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442" w:rsidRPr="0036078A" w:rsidRDefault="00793B8A">
      <w:r w:rsidRPr="0036078A">
        <w:rPr>
          <w:noProof/>
          <w:lang w:val="en-US"/>
        </w:rPr>
        <w:drawing>
          <wp:anchor distT="0" distB="0" distL="114300" distR="114300" simplePos="0" relativeHeight="251659264" behindDoc="1" locked="0" layoutInCell="1" allowOverlap="1">
            <wp:simplePos x="0" y="0"/>
            <wp:positionH relativeFrom="column">
              <wp:posOffset>152400</wp:posOffset>
            </wp:positionH>
            <wp:positionV relativeFrom="paragraph">
              <wp:posOffset>191770</wp:posOffset>
            </wp:positionV>
            <wp:extent cx="2550160" cy="995680"/>
            <wp:effectExtent l="19050" t="0" r="2540" b="0"/>
            <wp:wrapTight wrapText="bothSides">
              <wp:wrapPolygon edited="0">
                <wp:start x="-161" y="0"/>
                <wp:lineTo x="-161" y="21077"/>
                <wp:lineTo x="21622" y="21077"/>
                <wp:lineTo x="21622" y="0"/>
                <wp:lineTo x="-161" y="0"/>
              </wp:wrapPolygon>
            </wp:wrapTight>
            <wp:docPr id="1" name="irc_mi" descr="http://www.inter.uadm.uu.se/digitalAssets/120/120217_eu_flag_erasmu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uadm.uu.se/digitalAssets/120/120217_eu_flag_erasmusmu.jpg"/>
                    <pic:cNvPicPr>
                      <a:picLocks noChangeAspect="1" noChangeArrowheads="1"/>
                    </pic:cNvPicPr>
                  </pic:nvPicPr>
                  <pic:blipFill>
                    <a:blip r:embed="rId8" r:link="rId9" cstate="print"/>
                    <a:srcRect/>
                    <a:stretch>
                      <a:fillRect/>
                    </a:stretch>
                  </pic:blipFill>
                  <pic:spPr bwMode="auto">
                    <a:xfrm>
                      <a:off x="0" y="0"/>
                      <a:ext cx="2550160" cy="995680"/>
                    </a:xfrm>
                    <a:prstGeom prst="rect">
                      <a:avLst/>
                    </a:prstGeom>
                    <a:noFill/>
                    <a:ln w="9525">
                      <a:noFill/>
                      <a:miter lim="800000"/>
                      <a:headEnd/>
                      <a:tailEnd/>
                    </a:ln>
                  </pic:spPr>
                </pic:pic>
              </a:graphicData>
            </a:graphic>
          </wp:anchor>
        </w:drawing>
      </w:r>
      <w:r w:rsidRPr="0036078A">
        <w:rPr>
          <w:noProof/>
          <w:lang w:val="en-US"/>
        </w:rPr>
        <w:drawing>
          <wp:anchor distT="0" distB="0" distL="114300" distR="114300" simplePos="0" relativeHeight="251660288" behindDoc="1" locked="0" layoutInCell="1" allowOverlap="1">
            <wp:simplePos x="0" y="0"/>
            <wp:positionH relativeFrom="column">
              <wp:posOffset>3057525</wp:posOffset>
            </wp:positionH>
            <wp:positionV relativeFrom="paragraph">
              <wp:posOffset>233045</wp:posOffset>
            </wp:positionV>
            <wp:extent cx="2715260" cy="887095"/>
            <wp:effectExtent l="0" t="0" r="8890" b="8255"/>
            <wp:wrapTight wrapText="bothSides">
              <wp:wrapPolygon edited="0">
                <wp:start x="0" y="0"/>
                <wp:lineTo x="0" y="21337"/>
                <wp:lineTo x="21519" y="21337"/>
                <wp:lineTo x="21519"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srcRect/>
                    <a:stretch>
                      <a:fillRect/>
                    </a:stretch>
                  </pic:blipFill>
                  <pic:spPr bwMode="auto">
                    <a:xfrm>
                      <a:off x="0" y="0"/>
                      <a:ext cx="2715260" cy="887095"/>
                    </a:xfrm>
                    <a:prstGeom prst="rect">
                      <a:avLst/>
                    </a:prstGeom>
                    <a:noFill/>
                    <a:ln w="9525">
                      <a:noFill/>
                      <a:miter lim="800000"/>
                      <a:headEnd/>
                      <a:tailEnd/>
                    </a:ln>
                  </pic:spPr>
                </pic:pic>
              </a:graphicData>
            </a:graphic>
          </wp:anchor>
        </w:drawing>
      </w:r>
    </w:p>
    <w:p w:rsidR="00C958F3" w:rsidRPr="0036078A" w:rsidRDefault="00C958F3"/>
    <w:p w:rsidR="00793B8A" w:rsidRPr="0036078A" w:rsidRDefault="00793B8A"/>
    <w:p w:rsidR="00793B8A" w:rsidRPr="0036078A" w:rsidRDefault="00793B8A"/>
    <w:p w:rsidR="00793B8A" w:rsidRPr="0036078A" w:rsidRDefault="00793B8A" w:rsidP="00793B8A">
      <w:pPr>
        <w:jc w:val="both"/>
        <w:rPr>
          <w:rFonts w:ascii="Calibri" w:hAnsi="Calibri" w:cs="Calibri"/>
          <w:b/>
          <w:sz w:val="40"/>
          <w:szCs w:val="40"/>
          <w:lang w:val="en-GB"/>
        </w:rPr>
      </w:pPr>
    </w:p>
    <w:p w:rsidR="00793B8A" w:rsidRPr="0036078A" w:rsidRDefault="00793B8A" w:rsidP="00793B8A">
      <w:pPr>
        <w:jc w:val="both"/>
        <w:rPr>
          <w:rFonts w:ascii="Calibri" w:hAnsi="Calibri" w:cs="Calibri"/>
          <w:b/>
          <w:sz w:val="40"/>
          <w:szCs w:val="40"/>
          <w:lang w:val="en-GB"/>
        </w:rPr>
      </w:pPr>
      <w:r w:rsidRPr="0036078A">
        <w:rPr>
          <w:rFonts w:ascii="Calibri" w:hAnsi="Calibri" w:cs="Calibri"/>
          <w:b/>
          <w:sz w:val="40"/>
          <w:szCs w:val="40"/>
          <w:lang w:val="en-GB"/>
        </w:rPr>
        <w:t xml:space="preserve">Erasmus </w:t>
      </w:r>
      <w:proofErr w:type="spellStart"/>
      <w:r w:rsidRPr="0036078A">
        <w:rPr>
          <w:rFonts w:ascii="Calibri" w:hAnsi="Calibri" w:cs="Calibri"/>
          <w:b/>
          <w:sz w:val="40"/>
          <w:szCs w:val="40"/>
          <w:lang w:val="en-GB"/>
        </w:rPr>
        <w:t>Mundus</w:t>
      </w:r>
      <w:proofErr w:type="spellEnd"/>
      <w:r w:rsidRPr="0036078A">
        <w:rPr>
          <w:rFonts w:ascii="Calibri" w:hAnsi="Calibri" w:cs="Calibri"/>
          <w:b/>
          <w:sz w:val="40"/>
          <w:szCs w:val="40"/>
          <w:lang w:val="en-GB"/>
        </w:rPr>
        <w:t xml:space="preserve"> Programme</w:t>
      </w:r>
    </w:p>
    <w:p w:rsidR="00793B8A" w:rsidRPr="0036078A" w:rsidRDefault="00793B8A" w:rsidP="00793B8A">
      <w:pPr>
        <w:spacing w:after="0" w:line="240" w:lineRule="auto"/>
        <w:rPr>
          <w:rFonts w:asciiTheme="majorHAnsi" w:hAnsiTheme="majorHAnsi"/>
          <w:sz w:val="28"/>
          <w:szCs w:val="28"/>
          <w:lang w:val="en-US"/>
        </w:rPr>
      </w:pPr>
    </w:p>
    <w:p w:rsidR="00793B8A" w:rsidRPr="0036078A" w:rsidRDefault="00793B8A" w:rsidP="00793B8A">
      <w:pPr>
        <w:spacing w:after="0" w:line="240" w:lineRule="auto"/>
        <w:rPr>
          <w:rFonts w:asciiTheme="majorHAnsi" w:hAnsiTheme="majorHAnsi"/>
          <w:sz w:val="28"/>
          <w:szCs w:val="28"/>
          <w:lang w:val="en-US"/>
        </w:rPr>
      </w:pPr>
    </w:p>
    <w:p w:rsidR="00793B8A" w:rsidRPr="0036078A" w:rsidRDefault="00793B8A" w:rsidP="00793B8A">
      <w:pPr>
        <w:jc w:val="both"/>
        <w:rPr>
          <w:rFonts w:ascii="Calibri" w:hAnsi="Calibri" w:cs="Calibri"/>
          <w:b/>
          <w:sz w:val="40"/>
          <w:szCs w:val="40"/>
          <w:lang w:val="en-GB"/>
        </w:rPr>
      </w:pPr>
      <w:r w:rsidRPr="0036078A">
        <w:rPr>
          <w:rFonts w:ascii="Calibri" w:hAnsi="Calibri" w:cs="Calibri"/>
          <w:b/>
          <w:sz w:val="40"/>
          <w:szCs w:val="40"/>
          <w:lang w:val="en-GB"/>
        </w:rPr>
        <w:t>Project UNIQUE</w:t>
      </w:r>
    </w:p>
    <w:p w:rsidR="00793B8A" w:rsidRPr="0036078A" w:rsidRDefault="00793B8A" w:rsidP="00793B8A">
      <w:pPr>
        <w:rPr>
          <w:lang w:val="en-US"/>
        </w:rPr>
      </w:pPr>
      <w:r w:rsidRPr="0036078A">
        <w:rPr>
          <w:rFonts w:ascii="Calibri" w:hAnsi="Calibri" w:cs="Calibri"/>
          <w:sz w:val="28"/>
          <w:szCs w:val="28"/>
          <w:lang w:val="en-GB"/>
        </w:rPr>
        <w:t>University Quality Exchange</w:t>
      </w:r>
    </w:p>
    <w:p w:rsidR="00793B8A" w:rsidRPr="0036078A" w:rsidRDefault="00793B8A" w:rsidP="00793B8A">
      <w:pPr>
        <w:jc w:val="center"/>
        <w:rPr>
          <w:b/>
          <w:sz w:val="44"/>
          <w:szCs w:val="44"/>
          <w:lang w:val="en-US"/>
        </w:rPr>
      </w:pPr>
    </w:p>
    <w:p w:rsidR="00C958F3" w:rsidRPr="0036078A" w:rsidRDefault="00C958F3" w:rsidP="00793B8A">
      <w:pPr>
        <w:rPr>
          <w:b/>
          <w:sz w:val="44"/>
          <w:szCs w:val="44"/>
          <w:lang w:val="en-US"/>
        </w:rPr>
      </w:pPr>
      <w:r w:rsidRPr="0036078A">
        <w:rPr>
          <w:b/>
          <w:sz w:val="44"/>
          <w:szCs w:val="44"/>
          <w:lang w:val="en-US"/>
        </w:rPr>
        <w:t>Basic UNIQUE Guide</w:t>
      </w:r>
    </w:p>
    <w:p w:rsidR="00C958F3" w:rsidRPr="0036078A" w:rsidRDefault="008C23B4" w:rsidP="00793B8A">
      <w:pPr>
        <w:rPr>
          <w:b/>
          <w:sz w:val="44"/>
          <w:szCs w:val="44"/>
          <w:lang w:val="en-US"/>
        </w:rPr>
      </w:pPr>
      <w:r w:rsidRPr="0036078A">
        <w:rPr>
          <w:b/>
          <w:sz w:val="44"/>
          <w:szCs w:val="44"/>
          <w:lang w:val="en-US"/>
        </w:rPr>
        <w:t>India</w:t>
      </w:r>
      <w:r w:rsidR="00C958F3" w:rsidRPr="0036078A">
        <w:rPr>
          <w:b/>
          <w:sz w:val="44"/>
          <w:szCs w:val="44"/>
          <w:lang w:val="en-US"/>
        </w:rPr>
        <w:t>/Europe</w:t>
      </w:r>
    </w:p>
    <w:p w:rsidR="00C958F3" w:rsidRPr="0036078A" w:rsidRDefault="00C958F3" w:rsidP="00793B8A">
      <w:pPr>
        <w:rPr>
          <w:sz w:val="28"/>
          <w:szCs w:val="28"/>
          <w:lang w:val="en-US"/>
        </w:rPr>
      </w:pPr>
      <w:r w:rsidRPr="0036078A">
        <w:rPr>
          <w:sz w:val="28"/>
          <w:szCs w:val="28"/>
          <w:lang w:val="en-US"/>
        </w:rPr>
        <w:t>October 2014</w:t>
      </w:r>
    </w:p>
    <w:p w:rsidR="00793B8A" w:rsidRPr="0036078A" w:rsidRDefault="00793B8A" w:rsidP="00793B8A">
      <w:pPr>
        <w:rPr>
          <w:sz w:val="28"/>
          <w:szCs w:val="28"/>
          <w:lang w:val="en-US"/>
        </w:rPr>
      </w:pPr>
    </w:p>
    <w:p w:rsidR="00793B8A" w:rsidRPr="0036078A" w:rsidRDefault="00793B8A" w:rsidP="00793B8A">
      <w:pPr>
        <w:rPr>
          <w:sz w:val="28"/>
          <w:szCs w:val="28"/>
        </w:rPr>
      </w:pPr>
      <w:r w:rsidRPr="0036078A">
        <w:rPr>
          <w:sz w:val="28"/>
          <w:szCs w:val="28"/>
        </w:rPr>
        <w:t>Claudia Linditsch</w:t>
      </w:r>
      <w:r w:rsidR="00F103CC">
        <w:rPr>
          <w:sz w:val="28"/>
          <w:szCs w:val="28"/>
        </w:rPr>
        <w:t xml:space="preserve">, Rupert Beinhauer, Rahul Singh, Nimisha Singh </w:t>
      </w:r>
    </w:p>
    <w:p w:rsidR="00793B8A" w:rsidRPr="0036078A" w:rsidRDefault="00793B8A" w:rsidP="00793B8A">
      <w:pPr>
        <w:rPr>
          <w:sz w:val="28"/>
          <w:szCs w:val="28"/>
        </w:rPr>
      </w:pPr>
      <w:r w:rsidRPr="0036078A">
        <w:rPr>
          <w:sz w:val="28"/>
          <w:szCs w:val="28"/>
        </w:rPr>
        <w:t>FH JOANNEUM</w:t>
      </w:r>
      <w:r w:rsidR="007E56C5">
        <w:rPr>
          <w:sz w:val="28"/>
          <w:szCs w:val="28"/>
        </w:rPr>
        <w:t xml:space="preserve"> and BIRLA INSTITUTE OF MANAGEMENT TECHNOLOGY </w:t>
      </w:r>
    </w:p>
    <w:p w:rsidR="00793B8A" w:rsidRPr="0036078A" w:rsidRDefault="00793B8A"/>
    <w:p w:rsidR="00793B8A" w:rsidRPr="0036078A" w:rsidRDefault="00793B8A">
      <w:r w:rsidRPr="0036078A">
        <w:br w:type="page"/>
      </w:r>
    </w:p>
    <w:p w:rsidR="008E01EB" w:rsidRPr="0036078A" w:rsidRDefault="008E01EB" w:rsidP="008E01EB">
      <w:pPr>
        <w:pStyle w:val="Heading1"/>
        <w:numPr>
          <w:ilvl w:val="0"/>
          <w:numId w:val="3"/>
        </w:numPr>
        <w:rPr>
          <w:color w:val="auto"/>
          <w:lang w:val="en-US"/>
        </w:rPr>
      </w:pPr>
      <w:r w:rsidRPr="0036078A">
        <w:rPr>
          <w:color w:val="auto"/>
          <w:lang w:val="en-US"/>
        </w:rPr>
        <w:lastRenderedPageBreak/>
        <w:t>Introduction</w:t>
      </w:r>
    </w:p>
    <w:p w:rsidR="008E01EB" w:rsidRPr="0036078A" w:rsidRDefault="008E01EB" w:rsidP="008E01EB">
      <w:pPr>
        <w:rPr>
          <w:lang w:val="en-US"/>
        </w:rPr>
      </w:pPr>
    </w:p>
    <w:p w:rsidR="007D76F9" w:rsidRPr="0036078A" w:rsidRDefault="00793B8A" w:rsidP="008E01EB">
      <w:pPr>
        <w:spacing w:line="360" w:lineRule="auto"/>
        <w:jc w:val="both"/>
        <w:rPr>
          <w:lang w:val="en-US"/>
        </w:rPr>
      </w:pPr>
      <w:r w:rsidRPr="0036078A">
        <w:rPr>
          <w:lang w:val="en-US"/>
        </w:rPr>
        <w:t xml:space="preserve">The Basic UNIQUE Guide was developed to enable </w:t>
      </w:r>
      <w:r w:rsidR="007F6A39" w:rsidRPr="0036078A">
        <w:rPr>
          <w:lang w:val="en-US"/>
        </w:rPr>
        <w:t>exchange students</w:t>
      </w:r>
      <w:r w:rsidRPr="0036078A">
        <w:rPr>
          <w:lang w:val="en-US"/>
        </w:rPr>
        <w:t xml:space="preserve"> to find the information they need in order to successfully plan, prepare for and perform their studies </w:t>
      </w:r>
      <w:r w:rsidR="007D76F9" w:rsidRPr="0036078A">
        <w:rPr>
          <w:lang w:val="en-US"/>
        </w:rPr>
        <w:t xml:space="preserve">at </w:t>
      </w:r>
      <w:r w:rsidR="007F6A39" w:rsidRPr="0036078A">
        <w:rPr>
          <w:lang w:val="en-US"/>
        </w:rPr>
        <w:t>a</w:t>
      </w:r>
      <w:r w:rsidR="007D76F9" w:rsidRPr="0036078A">
        <w:rPr>
          <w:lang w:val="en-US"/>
        </w:rPr>
        <w:t xml:space="preserve"> European university</w:t>
      </w:r>
      <w:r w:rsidRPr="0036078A">
        <w:rPr>
          <w:lang w:val="en-US"/>
        </w:rPr>
        <w:t>.</w:t>
      </w:r>
    </w:p>
    <w:p w:rsidR="00793B8A" w:rsidRPr="0036078A" w:rsidRDefault="007D76F9" w:rsidP="008E01EB">
      <w:pPr>
        <w:spacing w:line="360" w:lineRule="auto"/>
        <w:jc w:val="both"/>
        <w:rPr>
          <w:lang w:val="en-US"/>
        </w:rPr>
      </w:pPr>
      <w:r w:rsidRPr="0036078A">
        <w:rPr>
          <w:lang w:val="en-US"/>
        </w:rPr>
        <w:t>The Basic UNIQUE Guide services as a checklist which should be followed when planning a semester abroad. It gives all the essential information which needs to be consulted for a semester at a European university.</w:t>
      </w:r>
    </w:p>
    <w:p w:rsidR="008E01EB" w:rsidRPr="0036078A" w:rsidRDefault="007D76F9" w:rsidP="008E01EB">
      <w:pPr>
        <w:spacing w:line="360" w:lineRule="auto"/>
        <w:jc w:val="both"/>
        <w:rPr>
          <w:lang w:val="en-US"/>
        </w:rPr>
      </w:pPr>
      <w:r w:rsidRPr="0036078A">
        <w:rPr>
          <w:lang w:val="en-US"/>
        </w:rPr>
        <w:t>When following t</w:t>
      </w:r>
      <w:r w:rsidR="008C23B4" w:rsidRPr="0036078A">
        <w:rPr>
          <w:lang w:val="en-US"/>
        </w:rPr>
        <w:t>his Basic UNIQUE Guide for India</w:t>
      </w:r>
      <w:r w:rsidRPr="0036078A">
        <w:rPr>
          <w:lang w:val="en-US"/>
        </w:rPr>
        <w:t>, then the main prerequisites</w:t>
      </w:r>
      <w:r w:rsidR="007F6A39" w:rsidRPr="0036078A">
        <w:rPr>
          <w:lang w:val="en-US"/>
        </w:rPr>
        <w:t xml:space="preserve"> to spend a semester at a European university are met. </w:t>
      </w:r>
    </w:p>
    <w:p w:rsidR="007F6A39" w:rsidRPr="0036078A" w:rsidRDefault="007F6A39" w:rsidP="008E01EB">
      <w:pPr>
        <w:spacing w:line="360" w:lineRule="auto"/>
        <w:jc w:val="both"/>
        <w:rPr>
          <w:lang w:val="en-US"/>
        </w:rPr>
        <w:sectPr w:rsidR="007F6A39" w:rsidRPr="0036078A">
          <w:footerReference w:type="default" r:id="rId11"/>
          <w:pgSz w:w="11906" w:h="16838"/>
          <w:pgMar w:top="1417" w:right="1417" w:bottom="1134" w:left="1417" w:header="708" w:footer="708" w:gutter="0"/>
          <w:cols w:space="708"/>
          <w:docGrid w:linePitch="360"/>
        </w:sectPr>
      </w:pPr>
    </w:p>
    <w:tbl>
      <w:tblPr>
        <w:tblStyle w:val="TableGrid"/>
        <w:tblW w:w="0" w:type="auto"/>
        <w:tblLook w:val="04A0"/>
      </w:tblPr>
      <w:tblGrid>
        <w:gridCol w:w="2376"/>
        <w:gridCol w:w="11900"/>
      </w:tblGrid>
      <w:tr w:rsidR="00871C6A" w:rsidRPr="0036078A" w:rsidTr="00871C6A">
        <w:tc>
          <w:tcPr>
            <w:tcW w:w="14276" w:type="dxa"/>
            <w:gridSpan w:val="2"/>
          </w:tcPr>
          <w:p w:rsidR="00871C6A" w:rsidRPr="0036078A" w:rsidRDefault="007B6D00" w:rsidP="00871C6A">
            <w:pPr>
              <w:jc w:val="center"/>
              <w:rPr>
                <w:b/>
                <w:sz w:val="32"/>
                <w:szCs w:val="32"/>
                <w:lang w:val="en-US"/>
              </w:rPr>
            </w:pPr>
            <w:r w:rsidRPr="0036078A">
              <w:rPr>
                <w:b/>
                <w:sz w:val="32"/>
                <w:szCs w:val="32"/>
                <w:lang w:val="en-US"/>
              </w:rPr>
              <w:lastRenderedPageBreak/>
              <w:t>Which is the most suitable u</w:t>
            </w:r>
            <w:r w:rsidR="00871C6A" w:rsidRPr="0036078A">
              <w:rPr>
                <w:b/>
                <w:sz w:val="32"/>
                <w:szCs w:val="32"/>
                <w:lang w:val="en-US"/>
              </w:rPr>
              <w:t>niversity for me?</w:t>
            </w:r>
          </w:p>
          <w:p w:rsidR="00871C6A" w:rsidRPr="0036078A" w:rsidRDefault="00871C6A" w:rsidP="00871C6A">
            <w:pPr>
              <w:jc w:val="center"/>
              <w:rPr>
                <w:sz w:val="32"/>
                <w:szCs w:val="32"/>
                <w:lang w:val="en-US"/>
              </w:rPr>
            </w:pPr>
          </w:p>
        </w:tc>
      </w:tr>
      <w:tr w:rsidR="007B6D00" w:rsidRPr="0036078A" w:rsidTr="00BD0442">
        <w:tc>
          <w:tcPr>
            <w:tcW w:w="2376" w:type="dxa"/>
          </w:tcPr>
          <w:p w:rsidR="007B6D00" w:rsidRPr="0036078A" w:rsidRDefault="007B6D00">
            <w:pPr>
              <w:rPr>
                <w:b/>
                <w:lang w:val="en-US"/>
              </w:rPr>
            </w:pPr>
            <w:r w:rsidRPr="0036078A">
              <w:rPr>
                <w:b/>
                <w:lang w:val="en-US"/>
              </w:rPr>
              <w:t>Types of Universities in Europe</w:t>
            </w:r>
          </w:p>
          <w:p w:rsidR="007B6D00" w:rsidRPr="0036078A" w:rsidRDefault="007B6D00">
            <w:pPr>
              <w:rPr>
                <w:lang w:val="en-US"/>
              </w:rPr>
            </w:pPr>
          </w:p>
        </w:tc>
        <w:tc>
          <w:tcPr>
            <w:tcW w:w="11900" w:type="dxa"/>
          </w:tcPr>
          <w:p w:rsidR="007B6D00" w:rsidRPr="0036078A" w:rsidRDefault="005D28BA" w:rsidP="006131B3">
            <w:pPr>
              <w:jc w:val="both"/>
              <w:rPr>
                <w:lang w:val="en-US"/>
              </w:rPr>
            </w:pPr>
            <w:r w:rsidRPr="0036078A">
              <w:rPr>
                <w:lang w:val="en-US"/>
              </w:rPr>
              <w:t>Generally, it can be said that there are two different types of universities in Europe:</w:t>
            </w:r>
          </w:p>
          <w:p w:rsidR="005D28BA" w:rsidRPr="0036078A" w:rsidRDefault="005D28BA" w:rsidP="005D28BA">
            <w:pPr>
              <w:pStyle w:val="ListParagraph"/>
              <w:numPr>
                <w:ilvl w:val="0"/>
                <w:numId w:val="9"/>
              </w:numPr>
              <w:jc w:val="both"/>
              <w:rPr>
                <w:lang w:val="en-US"/>
              </w:rPr>
            </w:pPr>
            <w:r w:rsidRPr="0036078A">
              <w:rPr>
                <w:lang w:val="en-US"/>
              </w:rPr>
              <w:t>Classical University</w:t>
            </w:r>
          </w:p>
          <w:p w:rsidR="005D28BA" w:rsidRPr="0036078A" w:rsidRDefault="005D28BA" w:rsidP="005D28BA">
            <w:pPr>
              <w:pStyle w:val="ListParagraph"/>
              <w:numPr>
                <w:ilvl w:val="0"/>
                <w:numId w:val="9"/>
              </w:numPr>
              <w:jc w:val="both"/>
              <w:rPr>
                <w:lang w:val="en-US"/>
              </w:rPr>
            </w:pPr>
            <w:r w:rsidRPr="0036078A">
              <w:rPr>
                <w:lang w:val="en-US"/>
              </w:rPr>
              <w:t>University of Applied Sciences</w:t>
            </w:r>
          </w:p>
          <w:p w:rsidR="005D28BA" w:rsidRPr="0036078A" w:rsidRDefault="005D28BA" w:rsidP="006131B3">
            <w:pPr>
              <w:jc w:val="both"/>
              <w:rPr>
                <w:lang w:val="en-US"/>
              </w:rPr>
            </w:pPr>
          </w:p>
          <w:p w:rsidR="005D28BA" w:rsidRPr="0036078A" w:rsidRDefault="005D28BA" w:rsidP="006131B3">
            <w:pPr>
              <w:jc w:val="both"/>
              <w:rPr>
                <w:lang w:val="en-US"/>
              </w:rPr>
            </w:pPr>
            <w:r w:rsidRPr="0036078A">
              <w:rPr>
                <w:lang w:val="en-US"/>
              </w:rPr>
              <w:t xml:space="preserve">A lot of degree courses are offered by both, Applied Science Universities and Universities. So where should I study - at an Applied Science University or a University? There is no easy answer to </w:t>
            </w:r>
            <w:proofErr w:type="gramStart"/>
            <w:r w:rsidRPr="0036078A">
              <w:rPr>
                <w:lang w:val="en-US"/>
              </w:rPr>
              <w:t>this,</w:t>
            </w:r>
            <w:proofErr w:type="gramEnd"/>
            <w:r w:rsidRPr="0036078A">
              <w:rPr>
                <w:lang w:val="en-US"/>
              </w:rPr>
              <w:t xml:space="preserve"> it is most likely a decision.</w:t>
            </w:r>
          </w:p>
          <w:p w:rsidR="005D28BA" w:rsidRPr="0036078A" w:rsidRDefault="005D28BA" w:rsidP="006131B3">
            <w:pPr>
              <w:jc w:val="both"/>
              <w:rPr>
                <w:lang w:val="en-US"/>
              </w:rPr>
            </w:pPr>
          </w:p>
          <w:p w:rsidR="005D28BA" w:rsidRPr="0036078A" w:rsidRDefault="005D28BA" w:rsidP="005D28BA">
            <w:pPr>
              <w:jc w:val="both"/>
              <w:rPr>
                <w:b/>
                <w:lang w:val="en-US"/>
              </w:rPr>
            </w:pPr>
            <w:r w:rsidRPr="0036078A">
              <w:rPr>
                <w:b/>
                <w:lang w:val="en-US"/>
              </w:rPr>
              <w:t>A degree course at the University of Applied Science…</w:t>
            </w:r>
          </w:p>
          <w:p w:rsidR="005D28BA" w:rsidRPr="0036078A" w:rsidRDefault="005D28BA" w:rsidP="005D28BA">
            <w:pPr>
              <w:jc w:val="both"/>
              <w:rPr>
                <w:lang w:val="en-US"/>
              </w:rPr>
            </w:pPr>
            <w:r w:rsidRPr="0036078A">
              <w:rPr>
                <w:lang w:val="en-US"/>
              </w:rPr>
              <w:t xml:space="preserve">…is very </w:t>
            </w:r>
            <w:r w:rsidRPr="0036078A">
              <w:rPr>
                <w:b/>
                <w:lang w:val="en-US"/>
              </w:rPr>
              <w:t>practice and application-relevant</w:t>
            </w:r>
            <w:r w:rsidRPr="0036078A">
              <w:rPr>
                <w:lang w:val="en-US"/>
              </w:rPr>
              <w:t>, in many degree courses projects are undertaken by students with real companies so that the knowledge gained can be used straight away.</w:t>
            </w:r>
          </w:p>
          <w:p w:rsidR="005D28BA" w:rsidRPr="0036078A" w:rsidRDefault="005D28BA" w:rsidP="005D28BA">
            <w:pPr>
              <w:jc w:val="both"/>
              <w:rPr>
                <w:lang w:val="en-US"/>
              </w:rPr>
            </w:pPr>
            <w:r w:rsidRPr="0036078A">
              <w:rPr>
                <w:lang w:val="en-US"/>
              </w:rPr>
              <w:t xml:space="preserve">University of Applied Sciences degree courses have a fixed length. (Bachelor-degree 6 semesters, Master's degree three or four semesters). </w:t>
            </w:r>
            <w:r w:rsidR="00345282" w:rsidRPr="0036078A">
              <w:rPr>
                <w:lang w:val="en-US"/>
              </w:rPr>
              <w:t>This simply relates</w:t>
            </w:r>
            <w:r w:rsidRPr="0036078A">
              <w:rPr>
                <w:lang w:val="en-US"/>
              </w:rPr>
              <w:t xml:space="preserve"> a tighter structure and students have a fixed timetable. A</w:t>
            </w:r>
            <w:r w:rsidR="00345282" w:rsidRPr="0036078A">
              <w:rPr>
                <w:lang w:val="en-US"/>
              </w:rPr>
              <w:t>t a University of Applied Sciences</w:t>
            </w:r>
            <w:r w:rsidRPr="0036078A">
              <w:rPr>
                <w:lang w:val="en-US"/>
              </w:rPr>
              <w:t xml:space="preserve"> not only the course length but also the number of places available is fixed. This means that there are no overcrowded lecture theatres.</w:t>
            </w:r>
          </w:p>
          <w:p w:rsidR="005D28BA" w:rsidRPr="0036078A" w:rsidRDefault="005D28BA" w:rsidP="005D28BA">
            <w:pPr>
              <w:jc w:val="both"/>
              <w:rPr>
                <w:lang w:val="en-US"/>
              </w:rPr>
            </w:pPr>
            <w:r w:rsidRPr="0036078A">
              <w:rPr>
                <w:lang w:val="en-US"/>
              </w:rPr>
              <w:br/>
            </w:r>
            <w:r w:rsidR="00345282" w:rsidRPr="0036078A">
              <w:rPr>
                <w:b/>
                <w:lang w:val="en-US"/>
              </w:rPr>
              <w:t>Characteristics</w:t>
            </w:r>
            <w:r w:rsidR="00345282" w:rsidRPr="0036078A">
              <w:rPr>
                <w:lang w:val="en-US"/>
              </w:rPr>
              <w:t xml:space="preserve"> for a University of Applied Sciences are</w:t>
            </w:r>
            <w:r w:rsidRPr="0036078A">
              <w:rPr>
                <w:lang w:val="en-US"/>
              </w:rPr>
              <w:t>:</w:t>
            </w:r>
          </w:p>
          <w:p w:rsidR="005D28BA" w:rsidRPr="0036078A" w:rsidRDefault="005D28BA" w:rsidP="005D28BA">
            <w:pPr>
              <w:pStyle w:val="ListParagraph"/>
              <w:numPr>
                <w:ilvl w:val="0"/>
                <w:numId w:val="18"/>
              </w:numPr>
              <w:jc w:val="both"/>
              <w:rPr>
                <w:lang w:val="en-US"/>
              </w:rPr>
            </w:pPr>
            <w:r w:rsidRPr="0036078A">
              <w:rPr>
                <w:lang w:val="en-US"/>
              </w:rPr>
              <w:t xml:space="preserve">working in small groups on practice relevant topics, </w:t>
            </w:r>
          </w:p>
          <w:p w:rsidR="005D28BA" w:rsidRPr="0036078A" w:rsidRDefault="005D28BA" w:rsidP="005D28BA">
            <w:pPr>
              <w:pStyle w:val="ListParagraph"/>
              <w:numPr>
                <w:ilvl w:val="0"/>
                <w:numId w:val="18"/>
              </w:numPr>
              <w:jc w:val="both"/>
              <w:rPr>
                <w:lang w:val="en-US"/>
              </w:rPr>
            </w:pPr>
            <w:r w:rsidRPr="0036078A">
              <w:rPr>
                <w:lang w:val="en-US"/>
              </w:rPr>
              <w:t xml:space="preserve">clear timeframe, clear structure, </w:t>
            </w:r>
          </w:p>
          <w:p w:rsidR="005D28BA" w:rsidRPr="0036078A" w:rsidRDefault="005D28BA" w:rsidP="005D28BA">
            <w:pPr>
              <w:pStyle w:val="ListParagraph"/>
              <w:numPr>
                <w:ilvl w:val="0"/>
                <w:numId w:val="18"/>
              </w:numPr>
              <w:jc w:val="both"/>
              <w:rPr>
                <w:lang w:val="en-US"/>
              </w:rPr>
            </w:pPr>
            <w:r w:rsidRPr="0036078A">
              <w:rPr>
                <w:lang w:val="en-US"/>
              </w:rPr>
              <w:t xml:space="preserve">a high percentage of lecturers straight from the </w:t>
            </w:r>
            <w:r w:rsidR="00345282" w:rsidRPr="0036078A">
              <w:rPr>
                <w:lang w:val="en-US"/>
              </w:rPr>
              <w:t>industry</w:t>
            </w:r>
            <w:r w:rsidRPr="0036078A">
              <w:rPr>
                <w:lang w:val="en-US"/>
              </w:rPr>
              <w:t xml:space="preserve">, </w:t>
            </w:r>
          </w:p>
          <w:p w:rsidR="005D28BA" w:rsidRPr="0036078A" w:rsidRDefault="005D28BA" w:rsidP="005D28BA">
            <w:pPr>
              <w:pStyle w:val="ListParagraph"/>
              <w:numPr>
                <w:ilvl w:val="0"/>
                <w:numId w:val="18"/>
              </w:numPr>
              <w:jc w:val="both"/>
              <w:rPr>
                <w:lang w:val="en-US"/>
              </w:rPr>
            </w:pPr>
            <w:r w:rsidRPr="0036078A">
              <w:rPr>
                <w:lang w:val="en-US"/>
              </w:rPr>
              <w:t xml:space="preserve">innovative didactics and intensive student support, </w:t>
            </w:r>
          </w:p>
          <w:p w:rsidR="005D28BA" w:rsidRPr="0036078A" w:rsidRDefault="005D28BA" w:rsidP="005D28BA">
            <w:pPr>
              <w:pStyle w:val="ListParagraph"/>
              <w:numPr>
                <w:ilvl w:val="0"/>
                <w:numId w:val="18"/>
              </w:numPr>
              <w:jc w:val="both"/>
              <w:rPr>
                <w:lang w:val="en-US"/>
              </w:rPr>
            </w:pPr>
            <w:r w:rsidRPr="0036078A">
              <w:rPr>
                <w:lang w:val="en-US"/>
              </w:rPr>
              <w:t xml:space="preserve">fixed internship and semester abroad, </w:t>
            </w:r>
          </w:p>
          <w:p w:rsidR="005D28BA" w:rsidRPr="0036078A" w:rsidRDefault="005D28BA" w:rsidP="005D28BA">
            <w:pPr>
              <w:pStyle w:val="ListParagraph"/>
              <w:numPr>
                <w:ilvl w:val="0"/>
                <w:numId w:val="18"/>
              </w:numPr>
              <w:jc w:val="both"/>
              <w:rPr>
                <w:lang w:val="en-US"/>
              </w:rPr>
            </w:pPr>
            <w:r w:rsidRPr="0036078A">
              <w:rPr>
                <w:lang w:val="en-US"/>
              </w:rPr>
              <w:t xml:space="preserve">teaching of specialist knowledge AND sound social and methodological competence, </w:t>
            </w:r>
          </w:p>
          <w:p w:rsidR="005D28BA" w:rsidRPr="0036078A" w:rsidRDefault="005D28BA" w:rsidP="005D28BA">
            <w:pPr>
              <w:pStyle w:val="ListParagraph"/>
              <w:numPr>
                <w:ilvl w:val="0"/>
                <w:numId w:val="18"/>
              </w:numPr>
              <w:jc w:val="both"/>
              <w:rPr>
                <w:lang w:val="en-US"/>
              </w:rPr>
            </w:pPr>
            <w:r w:rsidRPr="0036078A">
              <w:rPr>
                <w:lang w:val="en-US"/>
              </w:rPr>
              <w:t xml:space="preserve">good environment to study in - equipment and infrastructure at New Applied Science Universities are very good, </w:t>
            </w:r>
          </w:p>
          <w:p w:rsidR="005D28BA" w:rsidRPr="0036078A" w:rsidRDefault="005D28BA" w:rsidP="005D28BA">
            <w:pPr>
              <w:pStyle w:val="ListParagraph"/>
              <w:numPr>
                <w:ilvl w:val="0"/>
                <w:numId w:val="18"/>
              </w:numPr>
              <w:jc w:val="both"/>
              <w:rPr>
                <w:lang w:val="en-US"/>
              </w:rPr>
            </w:pPr>
            <w:proofErr w:type="gramStart"/>
            <w:r w:rsidRPr="0036078A">
              <w:rPr>
                <w:lang w:val="en-US"/>
              </w:rPr>
              <w:t>more</w:t>
            </w:r>
            <w:proofErr w:type="gramEnd"/>
            <w:r w:rsidRPr="0036078A">
              <w:rPr>
                <w:lang w:val="en-US"/>
              </w:rPr>
              <w:t xml:space="preserve"> but shorter examinations. </w:t>
            </w:r>
          </w:p>
          <w:p w:rsidR="005D28BA" w:rsidRPr="0036078A" w:rsidRDefault="005D28BA" w:rsidP="006131B3">
            <w:pPr>
              <w:jc w:val="both"/>
              <w:rPr>
                <w:lang w:val="en-US"/>
              </w:rPr>
            </w:pPr>
          </w:p>
          <w:p w:rsidR="00345282" w:rsidRPr="0036078A" w:rsidRDefault="00345282" w:rsidP="00345282">
            <w:pPr>
              <w:jc w:val="both"/>
              <w:rPr>
                <w:b/>
                <w:lang w:val="en-US"/>
              </w:rPr>
            </w:pPr>
            <w:r w:rsidRPr="0036078A">
              <w:rPr>
                <w:b/>
                <w:lang w:val="en-US"/>
              </w:rPr>
              <w:t>A degree course at a University …</w:t>
            </w:r>
          </w:p>
          <w:p w:rsidR="00345282" w:rsidRPr="0036078A" w:rsidRDefault="00345282" w:rsidP="00345282">
            <w:pPr>
              <w:jc w:val="both"/>
              <w:rPr>
                <w:lang w:val="en-US"/>
              </w:rPr>
            </w:pPr>
            <w:r w:rsidRPr="0036078A">
              <w:rPr>
                <w:lang w:val="en-US"/>
              </w:rPr>
              <w:t>…is much heavier on theory and for those seeking to pursue a scientific career a good choice.</w:t>
            </w:r>
          </w:p>
          <w:p w:rsidR="00345282" w:rsidRPr="0036078A" w:rsidRDefault="00345282" w:rsidP="00345282">
            <w:pPr>
              <w:jc w:val="both"/>
              <w:rPr>
                <w:lang w:val="en-US"/>
              </w:rPr>
            </w:pPr>
            <w:r w:rsidRPr="0036078A">
              <w:rPr>
                <w:lang w:val="en-US"/>
              </w:rPr>
              <w:t> </w:t>
            </w:r>
          </w:p>
          <w:p w:rsidR="00345282" w:rsidRPr="0036078A" w:rsidRDefault="00345282" w:rsidP="00345282">
            <w:pPr>
              <w:jc w:val="both"/>
              <w:rPr>
                <w:lang w:val="en-US"/>
              </w:rPr>
            </w:pPr>
            <w:r w:rsidRPr="0036078A">
              <w:rPr>
                <w:lang w:val="en-US"/>
              </w:rPr>
              <w:t>University degree courses do not have a fixed length - this means you can set your study speed yourself, which means that it normally also takes longer to graduate.</w:t>
            </w:r>
          </w:p>
          <w:p w:rsidR="00345282" w:rsidRPr="0036078A" w:rsidRDefault="00345282" w:rsidP="00345282">
            <w:pPr>
              <w:jc w:val="both"/>
              <w:rPr>
                <w:lang w:val="en-US"/>
              </w:rPr>
            </w:pPr>
            <w:r w:rsidRPr="0036078A">
              <w:rPr>
                <w:lang w:val="en-US"/>
              </w:rPr>
              <w:t xml:space="preserve">As University degree courses are usually not limited in the number of places available, it is possible that lecture theatres are </w:t>
            </w:r>
            <w:r w:rsidRPr="0036078A">
              <w:rPr>
                <w:lang w:val="en-US"/>
              </w:rPr>
              <w:lastRenderedPageBreak/>
              <w:t>overcrowded and there are not enough places in teaching modules which slows down the course of study.</w:t>
            </w:r>
          </w:p>
          <w:p w:rsidR="00345282" w:rsidRPr="0036078A" w:rsidRDefault="00345282" w:rsidP="00345282">
            <w:pPr>
              <w:jc w:val="both"/>
              <w:rPr>
                <w:lang w:val="en-US"/>
              </w:rPr>
            </w:pPr>
            <w:r w:rsidRPr="0036078A">
              <w:rPr>
                <w:lang w:val="en-US"/>
              </w:rPr>
              <w:br/>
            </w:r>
            <w:r w:rsidRPr="0036078A">
              <w:rPr>
                <w:b/>
                <w:lang w:val="en-US"/>
              </w:rPr>
              <w:t>Characteristics</w:t>
            </w:r>
            <w:r w:rsidRPr="0036078A">
              <w:rPr>
                <w:lang w:val="en-US"/>
              </w:rPr>
              <w:t xml:space="preserve"> for a classical University are:</w:t>
            </w:r>
          </w:p>
          <w:p w:rsidR="00345282" w:rsidRPr="0036078A" w:rsidRDefault="00345282" w:rsidP="00345282">
            <w:pPr>
              <w:pStyle w:val="ListParagraph"/>
              <w:numPr>
                <w:ilvl w:val="0"/>
                <w:numId w:val="24"/>
              </w:numPr>
              <w:jc w:val="both"/>
              <w:rPr>
                <w:lang w:val="en-US"/>
              </w:rPr>
            </w:pPr>
            <w:r w:rsidRPr="0036078A">
              <w:rPr>
                <w:lang w:val="en-US"/>
              </w:rPr>
              <w:t xml:space="preserve">students have to </w:t>
            </w:r>
            <w:proofErr w:type="spellStart"/>
            <w:r w:rsidRPr="0036078A">
              <w:rPr>
                <w:lang w:val="en-US"/>
              </w:rPr>
              <w:t>organise</w:t>
            </w:r>
            <w:proofErr w:type="spellEnd"/>
            <w:r w:rsidRPr="0036078A">
              <w:rPr>
                <w:lang w:val="en-US"/>
              </w:rPr>
              <w:t xml:space="preserve"> themselves to large extent </w:t>
            </w:r>
          </w:p>
          <w:p w:rsidR="00345282" w:rsidRPr="0036078A" w:rsidRDefault="00345282" w:rsidP="00345282">
            <w:pPr>
              <w:pStyle w:val="ListParagraph"/>
              <w:numPr>
                <w:ilvl w:val="0"/>
                <w:numId w:val="24"/>
              </w:numPr>
              <w:jc w:val="both"/>
              <w:rPr>
                <w:lang w:val="en-US"/>
              </w:rPr>
            </w:pPr>
            <w:r w:rsidRPr="0036078A">
              <w:rPr>
                <w:lang w:val="en-US"/>
              </w:rPr>
              <w:t xml:space="preserve">wide range of teaching courses in which students have to compile a timetable for themselves </w:t>
            </w:r>
          </w:p>
          <w:p w:rsidR="00345282" w:rsidRPr="0036078A" w:rsidRDefault="00345282" w:rsidP="00345282">
            <w:pPr>
              <w:pStyle w:val="ListParagraph"/>
              <w:numPr>
                <w:ilvl w:val="0"/>
                <w:numId w:val="24"/>
              </w:numPr>
              <w:jc w:val="both"/>
              <w:rPr>
                <w:lang w:val="en-US"/>
              </w:rPr>
            </w:pPr>
            <w:r w:rsidRPr="0036078A">
              <w:rPr>
                <w:lang w:val="en-US"/>
              </w:rPr>
              <w:t xml:space="preserve">teaching takes place in the form of large scale lectures and in-depth work comes in the form of seminars/exercises in smaller groups </w:t>
            </w:r>
          </w:p>
          <w:p w:rsidR="00345282" w:rsidRPr="0036078A" w:rsidRDefault="00345282" w:rsidP="00345282">
            <w:pPr>
              <w:pStyle w:val="ListParagraph"/>
              <w:numPr>
                <w:ilvl w:val="0"/>
                <w:numId w:val="24"/>
              </w:numPr>
              <w:jc w:val="both"/>
              <w:rPr>
                <w:lang w:val="en-US"/>
              </w:rPr>
            </w:pPr>
            <w:r w:rsidRPr="0036078A">
              <w:rPr>
                <w:lang w:val="en-US"/>
              </w:rPr>
              <w:t xml:space="preserve">sound theoretical training, less application-oriented knowledge </w:t>
            </w:r>
          </w:p>
          <w:p w:rsidR="00345282" w:rsidRPr="0036078A" w:rsidRDefault="00345282" w:rsidP="00345282">
            <w:pPr>
              <w:pStyle w:val="ListParagraph"/>
              <w:numPr>
                <w:ilvl w:val="0"/>
                <w:numId w:val="24"/>
              </w:numPr>
              <w:jc w:val="both"/>
              <w:rPr>
                <w:lang w:val="en-US"/>
              </w:rPr>
            </w:pPr>
            <w:r w:rsidRPr="0036078A">
              <w:rPr>
                <w:lang w:val="en-US"/>
              </w:rPr>
              <w:t xml:space="preserve">less exams but longer exams </w:t>
            </w:r>
          </w:p>
          <w:p w:rsidR="00345282" w:rsidRPr="0036078A" w:rsidRDefault="00345282" w:rsidP="006131B3">
            <w:pPr>
              <w:jc w:val="both"/>
              <w:rPr>
                <w:lang w:val="en-US"/>
              </w:rPr>
            </w:pPr>
          </w:p>
          <w:p w:rsidR="005D28BA" w:rsidRPr="0036078A" w:rsidRDefault="00EB2400" w:rsidP="006131B3">
            <w:pPr>
              <w:jc w:val="both"/>
              <w:rPr>
                <w:lang w:val="en-US"/>
              </w:rPr>
            </w:pPr>
            <w:r w:rsidRPr="0036078A">
              <w:rPr>
                <w:lang w:val="en-US"/>
              </w:rPr>
              <w:t xml:space="preserve">As mentioned before none of the types of universities is better than the other. Only the focus is a different one. University of Applied Sciences </w:t>
            </w:r>
            <w:proofErr w:type="gramStart"/>
            <w:r w:rsidRPr="0036078A">
              <w:rPr>
                <w:lang w:val="en-US"/>
              </w:rPr>
              <w:t>are</w:t>
            </w:r>
            <w:proofErr w:type="gramEnd"/>
            <w:r w:rsidRPr="0036078A">
              <w:rPr>
                <w:lang w:val="en-US"/>
              </w:rPr>
              <w:t xml:space="preserve"> simply more practical oriented than classical Universities.</w:t>
            </w:r>
          </w:p>
          <w:p w:rsidR="00EB2400" w:rsidRPr="0036078A" w:rsidRDefault="00EB2400" w:rsidP="006131B3">
            <w:pPr>
              <w:jc w:val="both"/>
              <w:rPr>
                <w:lang w:val="en-US"/>
              </w:rPr>
            </w:pPr>
          </w:p>
        </w:tc>
      </w:tr>
      <w:tr w:rsidR="00871C6A" w:rsidRPr="0036078A" w:rsidTr="00BD0442">
        <w:tc>
          <w:tcPr>
            <w:tcW w:w="2376" w:type="dxa"/>
          </w:tcPr>
          <w:p w:rsidR="00871C6A" w:rsidRPr="0036078A" w:rsidRDefault="00871C6A">
            <w:pPr>
              <w:rPr>
                <w:b/>
                <w:lang w:val="en-US"/>
              </w:rPr>
            </w:pPr>
            <w:r w:rsidRPr="0036078A">
              <w:rPr>
                <w:b/>
                <w:lang w:val="en-US"/>
              </w:rPr>
              <w:lastRenderedPageBreak/>
              <w:t xml:space="preserve">Selection of the Right University </w:t>
            </w:r>
          </w:p>
        </w:tc>
        <w:tc>
          <w:tcPr>
            <w:tcW w:w="11900" w:type="dxa"/>
          </w:tcPr>
          <w:p w:rsidR="00871C6A" w:rsidRPr="0036078A" w:rsidRDefault="00871C6A" w:rsidP="006131B3">
            <w:pPr>
              <w:jc w:val="both"/>
              <w:rPr>
                <w:lang w:val="en-US"/>
              </w:rPr>
            </w:pPr>
            <w:r w:rsidRPr="0036078A">
              <w:rPr>
                <w:lang w:val="en-US"/>
              </w:rPr>
              <w:t xml:space="preserve">When aiming at spending a semester abroad it is recommended that you first get in contact with your </w:t>
            </w:r>
            <w:r w:rsidRPr="0036078A">
              <w:rPr>
                <w:b/>
                <w:lang w:val="en-US"/>
              </w:rPr>
              <w:t>local international office</w:t>
            </w:r>
            <w:r w:rsidRPr="0036078A">
              <w:rPr>
                <w:lang w:val="en-US"/>
              </w:rPr>
              <w:t xml:space="preserve"> as many universities do have international partner universities where exchange is easier and where already experience has been made by other students. Here experience sharing is definitely a good option and might help to get inside information. Further, another advantage when selecting a university within the network of your university is that there are either </w:t>
            </w:r>
            <w:r w:rsidRPr="0036078A">
              <w:rPr>
                <w:b/>
                <w:lang w:val="en-US"/>
              </w:rPr>
              <w:t xml:space="preserve">very low or no study fees </w:t>
            </w:r>
            <w:r w:rsidRPr="0036078A">
              <w:rPr>
                <w:lang w:val="en-US"/>
              </w:rPr>
              <w:t xml:space="preserve">which need to be paid by you. </w:t>
            </w:r>
          </w:p>
          <w:p w:rsidR="00871C6A" w:rsidRPr="0036078A" w:rsidRDefault="00871C6A" w:rsidP="006131B3">
            <w:pPr>
              <w:jc w:val="both"/>
              <w:rPr>
                <w:lang w:val="en-US"/>
              </w:rPr>
            </w:pPr>
          </w:p>
          <w:p w:rsidR="00871C6A" w:rsidRPr="0036078A" w:rsidRDefault="00871C6A" w:rsidP="00871C6A">
            <w:pPr>
              <w:jc w:val="both"/>
              <w:rPr>
                <w:rFonts w:cstheme="minorHAnsi"/>
                <w:color w:val="000000"/>
                <w:lang w:val="en-US"/>
              </w:rPr>
            </w:pPr>
            <w:r w:rsidRPr="0036078A">
              <w:rPr>
                <w:rFonts w:cstheme="minorHAnsi"/>
                <w:color w:val="000000"/>
                <w:lang w:val="en-US"/>
              </w:rPr>
              <w:t>Before selecting one definite university it is important to check back with the European university and also your home university if places are available for your home university because most of the time there is only a limited number of places available per partner universities.</w:t>
            </w:r>
          </w:p>
          <w:p w:rsidR="00871C6A" w:rsidRPr="0036078A" w:rsidRDefault="00871C6A" w:rsidP="00871C6A">
            <w:pPr>
              <w:jc w:val="both"/>
              <w:rPr>
                <w:rFonts w:cstheme="minorHAnsi"/>
                <w:color w:val="000000"/>
                <w:lang w:val="en-US"/>
              </w:rPr>
            </w:pPr>
          </w:p>
          <w:p w:rsidR="00871C6A" w:rsidRPr="0036078A" w:rsidRDefault="00871C6A" w:rsidP="00871C6A">
            <w:pPr>
              <w:jc w:val="both"/>
              <w:rPr>
                <w:rFonts w:cstheme="minorHAnsi"/>
                <w:color w:val="000000"/>
                <w:lang w:val="en-US"/>
              </w:rPr>
            </w:pPr>
            <w:r w:rsidRPr="0036078A">
              <w:rPr>
                <w:rFonts w:cstheme="minorHAnsi"/>
                <w:color w:val="000000"/>
                <w:lang w:val="en-US"/>
              </w:rPr>
              <w:t xml:space="preserve">For example: </w:t>
            </w:r>
            <w:r w:rsidR="008C23B4" w:rsidRPr="0036078A">
              <w:rPr>
                <w:rFonts w:cstheme="minorHAnsi"/>
                <w:color w:val="000000"/>
                <w:lang w:val="en-US"/>
              </w:rPr>
              <w:t>BIMTECH</w:t>
            </w:r>
            <w:r w:rsidRPr="0036078A">
              <w:rPr>
                <w:rFonts w:cstheme="minorHAnsi"/>
                <w:color w:val="000000"/>
                <w:lang w:val="en-US"/>
              </w:rPr>
              <w:t xml:space="preserve"> sends 3 students to FH JOANNEUM in Austria – in return – FH JOANNEUM sends 3 students to </w:t>
            </w:r>
            <w:r w:rsidR="008C23B4" w:rsidRPr="0036078A">
              <w:rPr>
                <w:rFonts w:cstheme="minorHAnsi"/>
                <w:color w:val="000000"/>
                <w:lang w:val="en-US"/>
              </w:rPr>
              <w:t>BIMTECH in India</w:t>
            </w:r>
            <w:r w:rsidRPr="0036078A">
              <w:rPr>
                <w:rFonts w:cstheme="minorHAnsi"/>
                <w:color w:val="000000"/>
                <w:lang w:val="en-US"/>
              </w:rPr>
              <w:t>.</w:t>
            </w:r>
          </w:p>
          <w:p w:rsidR="00871C6A" w:rsidRPr="0036078A" w:rsidRDefault="00871C6A" w:rsidP="006131B3">
            <w:pPr>
              <w:jc w:val="both"/>
              <w:rPr>
                <w:lang w:val="en-US"/>
              </w:rPr>
            </w:pPr>
          </w:p>
          <w:p w:rsidR="00871C6A" w:rsidRPr="0036078A" w:rsidRDefault="00871C6A" w:rsidP="006131B3">
            <w:pPr>
              <w:jc w:val="both"/>
              <w:rPr>
                <w:lang w:val="en-US"/>
              </w:rPr>
            </w:pPr>
            <w:r w:rsidRPr="0036078A">
              <w:rPr>
                <w:lang w:val="en-US"/>
              </w:rPr>
              <w:t xml:space="preserve">If you decide that the universities which are within your university´s network are not suitable for you then there are </w:t>
            </w:r>
            <w:r w:rsidRPr="0036078A">
              <w:rPr>
                <w:b/>
                <w:lang w:val="en-US"/>
              </w:rPr>
              <w:t>several rankings</w:t>
            </w:r>
            <w:r w:rsidRPr="0036078A">
              <w:rPr>
                <w:lang w:val="en-US"/>
              </w:rPr>
              <w:t xml:space="preserve"> which can help to support you in the selection of the right university. Please keep in mind that when selecting a university outside the network of your university study fees need to be paid by you.</w:t>
            </w:r>
          </w:p>
          <w:p w:rsidR="00871C6A" w:rsidRPr="0036078A" w:rsidRDefault="00871C6A" w:rsidP="006131B3">
            <w:pPr>
              <w:jc w:val="both"/>
              <w:rPr>
                <w:lang w:val="en-US"/>
              </w:rPr>
            </w:pPr>
          </w:p>
          <w:p w:rsidR="00871C6A" w:rsidRPr="0036078A" w:rsidRDefault="00871C6A" w:rsidP="006131B3">
            <w:pPr>
              <w:jc w:val="both"/>
              <w:rPr>
                <w:lang w:val="en-US"/>
              </w:rPr>
            </w:pPr>
            <w:r w:rsidRPr="0036078A">
              <w:rPr>
                <w:lang w:val="en-US"/>
              </w:rPr>
              <w:t>The following rankings can support you in your decision-taking:</w:t>
            </w:r>
          </w:p>
          <w:p w:rsidR="00871C6A" w:rsidRPr="0036078A" w:rsidRDefault="00871C6A" w:rsidP="006131B3">
            <w:pPr>
              <w:jc w:val="both"/>
              <w:rPr>
                <w:lang w:val="en-US"/>
              </w:rPr>
            </w:pPr>
          </w:p>
          <w:p w:rsidR="00871C6A" w:rsidRPr="0036078A" w:rsidRDefault="00871C6A" w:rsidP="002B52C8">
            <w:pPr>
              <w:pStyle w:val="ListParagraph"/>
              <w:numPr>
                <w:ilvl w:val="0"/>
                <w:numId w:val="2"/>
              </w:numPr>
              <w:jc w:val="both"/>
              <w:rPr>
                <w:b/>
                <w:lang w:val="en-US"/>
              </w:rPr>
            </w:pPr>
            <w:r w:rsidRPr="0036078A">
              <w:rPr>
                <w:b/>
                <w:lang w:val="en-US"/>
              </w:rPr>
              <w:t xml:space="preserve">Times Higher Education World University Rankings </w:t>
            </w:r>
          </w:p>
          <w:p w:rsidR="00871C6A" w:rsidRPr="0036078A" w:rsidRDefault="00871C6A" w:rsidP="002B52C8">
            <w:pPr>
              <w:pStyle w:val="ListParagraph"/>
              <w:jc w:val="both"/>
              <w:rPr>
                <w:lang w:val="en-US"/>
              </w:rPr>
            </w:pPr>
            <w:r w:rsidRPr="0036078A">
              <w:rPr>
                <w:lang w:val="en-US"/>
              </w:rPr>
              <w:lastRenderedPageBreak/>
              <w:t xml:space="preserve">http://www.timeshighereducation.co.uk/world-university-rankings/  </w:t>
            </w:r>
          </w:p>
          <w:p w:rsidR="00871C6A" w:rsidRPr="0036078A" w:rsidRDefault="00871C6A" w:rsidP="002B52C8">
            <w:pPr>
              <w:pStyle w:val="ListParagraph"/>
              <w:numPr>
                <w:ilvl w:val="0"/>
                <w:numId w:val="2"/>
              </w:numPr>
              <w:jc w:val="both"/>
              <w:rPr>
                <w:b/>
                <w:lang w:val="en-US"/>
              </w:rPr>
            </w:pPr>
            <w:r w:rsidRPr="0036078A">
              <w:rPr>
                <w:b/>
                <w:lang w:val="en-US"/>
              </w:rPr>
              <w:t xml:space="preserve">Academic Ranking of World Universities, Shanghai Ranking </w:t>
            </w:r>
          </w:p>
          <w:p w:rsidR="00871C6A" w:rsidRPr="0036078A" w:rsidRDefault="00871C6A" w:rsidP="002B52C8">
            <w:pPr>
              <w:pStyle w:val="ListParagraph"/>
              <w:jc w:val="both"/>
              <w:rPr>
                <w:lang w:val="en-US"/>
              </w:rPr>
            </w:pPr>
            <w:r w:rsidRPr="0036078A">
              <w:rPr>
                <w:lang w:val="en-US"/>
              </w:rPr>
              <w:t>http://www.shanghairanking.com/</w:t>
            </w:r>
          </w:p>
          <w:p w:rsidR="00871C6A" w:rsidRPr="0036078A" w:rsidRDefault="00871C6A" w:rsidP="002B52C8">
            <w:pPr>
              <w:pStyle w:val="ListParagraph"/>
              <w:numPr>
                <w:ilvl w:val="0"/>
                <w:numId w:val="2"/>
              </w:numPr>
              <w:jc w:val="both"/>
              <w:rPr>
                <w:b/>
                <w:lang w:val="en-US"/>
              </w:rPr>
            </w:pPr>
            <w:r w:rsidRPr="0036078A">
              <w:rPr>
                <w:b/>
                <w:lang w:val="en-US"/>
              </w:rPr>
              <w:t xml:space="preserve">QS World University Rankings </w:t>
            </w:r>
          </w:p>
          <w:p w:rsidR="00871C6A" w:rsidRPr="0036078A" w:rsidRDefault="00871C6A" w:rsidP="002B52C8">
            <w:pPr>
              <w:pStyle w:val="ListParagraph"/>
              <w:jc w:val="both"/>
              <w:rPr>
                <w:lang w:val="en-US"/>
              </w:rPr>
            </w:pPr>
            <w:r w:rsidRPr="0036078A">
              <w:rPr>
                <w:lang w:val="en-US"/>
              </w:rPr>
              <w:t>http://www.topuniversities.com/</w:t>
            </w:r>
          </w:p>
          <w:p w:rsidR="00871C6A" w:rsidRPr="0036078A" w:rsidRDefault="00871C6A" w:rsidP="002B52C8">
            <w:pPr>
              <w:pStyle w:val="ListParagraph"/>
              <w:numPr>
                <w:ilvl w:val="0"/>
                <w:numId w:val="2"/>
              </w:numPr>
              <w:jc w:val="both"/>
              <w:rPr>
                <w:b/>
                <w:lang w:val="en-US"/>
              </w:rPr>
            </w:pPr>
            <w:proofErr w:type="spellStart"/>
            <w:r w:rsidRPr="0036078A">
              <w:rPr>
                <w:b/>
                <w:lang w:val="en-US"/>
              </w:rPr>
              <w:t>Webometrics</w:t>
            </w:r>
            <w:proofErr w:type="spellEnd"/>
            <w:r w:rsidRPr="0036078A">
              <w:rPr>
                <w:b/>
                <w:lang w:val="en-US"/>
              </w:rPr>
              <w:t xml:space="preserve"> Ranking of World Universities </w:t>
            </w:r>
          </w:p>
          <w:p w:rsidR="00871C6A" w:rsidRPr="0036078A" w:rsidRDefault="00871C6A" w:rsidP="002B52C8">
            <w:pPr>
              <w:pStyle w:val="ListParagraph"/>
              <w:jc w:val="both"/>
              <w:rPr>
                <w:lang w:val="en-US"/>
              </w:rPr>
            </w:pPr>
            <w:r w:rsidRPr="0036078A">
              <w:rPr>
                <w:lang w:val="en-US"/>
              </w:rPr>
              <w:t>http://www.webometrics.info/</w:t>
            </w:r>
          </w:p>
          <w:p w:rsidR="00871C6A" w:rsidRPr="0036078A" w:rsidRDefault="00871C6A" w:rsidP="00620D49">
            <w:pPr>
              <w:jc w:val="both"/>
              <w:rPr>
                <w:lang w:val="en-US"/>
              </w:rPr>
            </w:pPr>
          </w:p>
          <w:p w:rsidR="00871C6A" w:rsidRPr="0036078A" w:rsidRDefault="00871C6A" w:rsidP="00620D49">
            <w:pPr>
              <w:jc w:val="both"/>
              <w:rPr>
                <w:lang w:val="en-US"/>
              </w:rPr>
            </w:pPr>
            <w:r w:rsidRPr="0036078A">
              <w:rPr>
                <w:lang w:val="en-US"/>
              </w:rPr>
              <w:t xml:space="preserve">If your selected university cannot be found among the rankings, this is not always a bad sign. Try to get in touch with local students or graduates in order to get more information about the university. Many smaller universities do not participate in such rankings but still they are of good quality. </w:t>
            </w:r>
          </w:p>
          <w:p w:rsidR="001C0ED7" w:rsidRPr="0036078A" w:rsidRDefault="001C0ED7" w:rsidP="00620D49">
            <w:pPr>
              <w:jc w:val="both"/>
              <w:rPr>
                <w:lang w:val="en-US"/>
              </w:rPr>
            </w:pPr>
          </w:p>
          <w:p w:rsidR="001C0ED7" w:rsidRPr="0036078A" w:rsidRDefault="001C0ED7" w:rsidP="001C0ED7">
            <w:pPr>
              <w:jc w:val="both"/>
              <w:rPr>
                <w:b/>
                <w:u w:val="single"/>
                <w:lang w:val="en-US"/>
              </w:rPr>
            </w:pPr>
            <w:r w:rsidRPr="0036078A">
              <w:rPr>
                <w:b/>
                <w:u w:val="single"/>
                <w:lang w:val="en-US"/>
              </w:rPr>
              <w:t>Here’s a list of other things you may want to consider:</w:t>
            </w:r>
          </w:p>
          <w:p w:rsidR="001C0ED7" w:rsidRPr="0036078A" w:rsidRDefault="001C0ED7" w:rsidP="001C0ED7">
            <w:pPr>
              <w:jc w:val="both"/>
              <w:rPr>
                <w:lang w:val="en-US"/>
              </w:rPr>
            </w:pPr>
          </w:p>
          <w:p w:rsidR="001C0ED7" w:rsidRPr="0036078A" w:rsidRDefault="001C0ED7" w:rsidP="001C0ED7">
            <w:pPr>
              <w:jc w:val="both"/>
              <w:rPr>
                <w:lang w:val="en-US"/>
              </w:rPr>
            </w:pPr>
            <w:r w:rsidRPr="0036078A">
              <w:rPr>
                <w:b/>
                <w:lang w:val="en-US"/>
              </w:rPr>
              <w:t>Language:</w:t>
            </w:r>
            <w:r w:rsidRPr="0036078A">
              <w:rPr>
                <w:lang w:val="en-US"/>
              </w:rPr>
              <w:t xml:space="preserve"> Are you going to be studying a language in a particular country? If not, will you be comfortable in a country where English isn’t the native language? It’s not impossible, and if you’re determined to go to a non-English speaking country, and are confident in your ability to communicate and find your way, by all means go for it.</w:t>
            </w:r>
          </w:p>
          <w:p w:rsidR="001C0ED7" w:rsidRPr="0036078A" w:rsidRDefault="001C0ED7" w:rsidP="001C0ED7">
            <w:pPr>
              <w:jc w:val="both"/>
              <w:rPr>
                <w:lang w:val="en-US"/>
              </w:rPr>
            </w:pPr>
          </w:p>
          <w:p w:rsidR="001C0ED7" w:rsidRPr="0036078A" w:rsidRDefault="00DB2CE0" w:rsidP="001C0ED7">
            <w:pPr>
              <w:jc w:val="both"/>
              <w:rPr>
                <w:lang w:val="en-US"/>
              </w:rPr>
            </w:pPr>
            <w:hyperlink r:id="rId12" w:tgtFrame="_blank" w:history="1">
              <w:r w:rsidR="001C0ED7" w:rsidRPr="0036078A">
                <w:rPr>
                  <w:b/>
                  <w:lang w:val="en-US"/>
                </w:rPr>
                <w:t>Time Table</w:t>
              </w:r>
            </w:hyperlink>
            <w:r w:rsidR="001C0ED7" w:rsidRPr="0036078A">
              <w:rPr>
                <w:b/>
                <w:lang w:val="en-US"/>
              </w:rPr>
              <w:t>:</w:t>
            </w:r>
            <w:r w:rsidR="001C0ED7" w:rsidRPr="0036078A">
              <w:rPr>
                <w:lang w:val="en-US"/>
              </w:rPr>
              <w:t xml:space="preserve"> Summer, Semester, or Year? See </w:t>
            </w:r>
            <w:r w:rsidR="00DC0A47" w:rsidRPr="0036078A">
              <w:rPr>
                <w:lang w:val="en-US"/>
              </w:rPr>
              <w:t>below</w:t>
            </w:r>
            <w:r w:rsidR="001C0ED7" w:rsidRPr="0036078A">
              <w:rPr>
                <w:lang w:val="en-US"/>
              </w:rPr>
              <w:t>.</w:t>
            </w:r>
          </w:p>
          <w:p w:rsidR="001C0ED7" w:rsidRPr="0036078A" w:rsidRDefault="001C0ED7" w:rsidP="001C0ED7">
            <w:pPr>
              <w:jc w:val="both"/>
              <w:rPr>
                <w:lang w:val="en-US"/>
              </w:rPr>
            </w:pPr>
          </w:p>
          <w:p w:rsidR="001C0ED7" w:rsidRPr="0036078A" w:rsidRDefault="001C0ED7" w:rsidP="001C0ED7">
            <w:pPr>
              <w:jc w:val="both"/>
              <w:rPr>
                <w:lang w:val="en-US"/>
              </w:rPr>
            </w:pPr>
            <w:r w:rsidRPr="0036078A">
              <w:rPr>
                <w:b/>
                <w:lang w:val="en-US"/>
              </w:rPr>
              <w:t>Weather:</w:t>
            </w:r>
            <w:r w:rsidRPr="0036078A">
              <w:rPr>
                <w:lang w:val="en-US"/>
              </w:rPr>
              <w:t xml:space="preserve"> This one’s pretty easy. What type of climate do you want to live in? If your idea of being abroad is on a beach under palm trees, then Moscow probably isn’t for you.</w:t>
            </w:r>
          </w:p>
          <w:p w:rsidR="001C0ED7" w:rsidRPr="0036078A" w:rsidRDefault="001C0ED7" w:rsidP="001C0ED7">
            <w:pPr>
              <w:jc w:val="both"/>
              <w:rPr>
                <w:lang w:val="en-US"/>
              </w:rPr>
            </w:pPr>
          </w:p>
          <w:p w:rsidR="001C0ED7" w:rsidRPr="0036078A" w:rsidRDefault="001C0ED7" w:rsidP="001C0ED7">
            <w:pPr>
              <w:jc w:val="both"/>
              <w:rPr>
                <w:lang w:val="en-US"/>
              </w:rPr>
            </w:pPr>
            <w:r w:rsidRPr="0036078A">
              <w:rPr>
                <w:b/>
                <w:lang w:val="en-US"/>
              </w:rPr>
              <w:t>Living Situation:</w:t>
            </w:r>
            <w:r w:rsidRPr="0036078A">
              <w:rPr>
                <w:lang w:val="en-US"/>
              </w:rPr>
              <w:t xml:space="preserve"> Do you want to live with a host family or in a dorm? There are positives and negatives to both. </w:t>
            </w:r>
          </w:p>
          <w:p w:rsidR="001C0ED7" w:rsidRPr="0036078A" w:rsidRDefault="001C0ED7" w:rsidP="001C0ED7">
            <w:pPr>
              <w:jc w:val="both"/>
              <w:rPr>
                <w:u w:val="single"/>
                <w:lang w:val="en-US"/>
              </w:rPr>
            </w:pPr>
            <w:r w:rsidRPr="0036078A">
              <w:rPr>
                <w:u w:val="single"/>
                <w:lang w:val="en-US"/>
              </w:rPr>
              <w:t>Studying abroad and living in a dorm</w:t>
            </w:r>
          </w:p>
          <w:p w:rsidR="001C0ED7" w:rsidRPr="0036078A" w:rsidRDefault="001C0ED7" w:rsidP="001C0ED7">
            <w:pPr>
              <w:jc w:val="both"/>
              <w:rPr>
                <w:lang w:val="en-US"/>
              </w:rPr>
            </w:pPr>
            <w:r w:rsidRPr="0036078A">
              <w:rPr>
                <w:lang w:val="en-US"/>
              </w:rPr>
              <w:t>In a dorm, you are more likely to interact with people your own age, who are going through the same adjustments you’re going through, and who can relate with you on a greater level. In most dorms, there’s no curfew, and living in a dorm requires you to be much more independent.</w:t>
            </w:r>
          </w:p>
          <w:p w:rsidR="001C0ED7" w:rsidRPr="0036078A" w:rsidRDefault="001C0ED7" w:rsidP="001C0ED7">
            <w:pPr>
              <w:jc w:val="both"/>
              <w:rPr>
                <w:lang w:val="en-US"/>
              </w:rPr>
            </w:pPr>
          </w:p>
          <w:p w:rsidR="001C0ED7" w:rsidRPr="0036078A" w:rsidRDefault="001C0ED7" w:rsidP="001C0ED7">
            <w:pPr>
              <w:jc w:val="both"/>
              <w:rPr>
                <w:u w:val="single"/>
                <w:lang w:val="en-US"/>
              </w:rPr>
            </w:pPr>
            <w:r w:rsidRPr="0036078A">
              <w:rPr>
                <w:u w:val="single"/>
                <w:lang w:val="en-US"/>
              </w:rPr>
              <w:t>Studying abroad and living with a host family</w:t>
            </w:r>
          </w:p>
          <w:p w:rsidR="001C0ED7" w:rsidRPr="0036078A" w:rsidRDefault="001C0ED7" w:rsidP="001C0ED7">
            <w:pPr>
              <w:jc w:val="both"/>
              <w:rPr>
                <w:lang w:val="en-US"/>
              </w:rPr>
            </w:pPr>
            <w:r w:rsidRPr="0036078A">
              <w:rPr>
                <w:lang w:val="en-US"/>
              </w:rPr>
              <w:t>If you’re studying a language, living with a host family will vastly increase the amount of interactive situations in which you’ll speak that   language. There’s also a greater possibility that you’ll experience more local culture first-hand.</w:t>
            </w:r>
          </w:p>
          <w:p w:rsidR="001C0ED7" w:rsidRPr="0036078A" w:rsidRDefault="001C0ED7" w:rsidP="001C0ED7">
            <w:pPr>
              <w:jc w:val="both"/>
              <w:rPr>
                <w:lang w:val="en-US"/>
              </w:rPr>
            </w:pPr>
          </w:p>
          <w:p w:rsidR="001C0ED7" w:rsidRPr="0036078A" w:rsidRDefault="001C0ED7" w:rsidP="001C0ED7">
            <w:pPr>
              <w:jc w:val="both"/>
              <w:rPr>
                <w:lang w:val="en-US"/>
              </w:rPr>
            </w:pPr>
            <w:r w:rsidRPr="0036078A">
              <w:rPr>
                <w:b/>
                <w:lang w:val="en-US"/>
              </w:rPr>
              <w:lastRenderedPageBreak/>
              <w:t>Local Life:</w:t>
            </w:r>
            <w:r w:rsidRPr="0036078A">
              <w:rPr>
                <w:lang w:val="en-US"/>
              </w:rPr>
              <w:t xml:space="preserve"> Do you want to study abroad in a big city or small town? What is the campus like? Are there any famous landmarks, sights or tourist attractions close by that you'd like to visit? How's the night life? What is there to do when you’re not in class?</w:t>
            </w:r>
          </w:p>
          <w:p w:rsidR="001C0ED7" w:rsidRPr="0036078A" w:rsidRDefault="001C0ED7" w:rsidP="001C0ED7">
            <w:pPr>
              <w:jc w:val="both"/>
              <w:rPr>
                <w:lang w:val="en-US"/>
              </w:rPr>
            </w:pPr>
            <w:r w:rsidRPr="0036078A">
              <w:rPr>
                <w:lang w:val="en-US"/>
              </w:rPr>
              <w:t>Travel: How close will you be to an airport? Are there low cost airlines flying out of those airports? Do you want to visit nearby countries/cities in your free time? If so, are you close to countries/cities you want to visit? How long will it take you to travel to different locations?</w:t>
            </w:r>
          </w:p>
          <w:p w:rsidR="001C0ED7" w:rsidRPr="0036078A" w:rsidRDefault="001C0ED7" w:rsidP="001C0ED7">
            <w:pPr>
              <w:jc w:val="both"/>
              <w:rPr>
                <w:lang w:val="en-US"/>
              </w:rPr>
            </w:pPr>
          </w:p>
          <w:p w:rsidR="001C0ED7" w:rsidRPr="0036078A" w:rsidRDefault="001C0ED7" w:rsidP="001C0ED7">
            <w:pPr>
              <w:jc w:val="both"/>
              <w:rPr>
                <w:lang w:val="en-US"/>
              </w:rPr>
            </w:pPr>
            <w:r w:rsidRPr="0036078A">
              <w:rPr>
                <w:b/>
                <w:lang w:val="en-US"/>
              </w:rPr>
              <w:t xml:space="preserve">Food: </w:t>
            </w:r>
            <w:r w:rsidRPr="0036078A">
              <w:rPr>
                <w:lang w:val="en-US"/>
              </w:rPr>
              <w:t>Do you like the food common to that country? Can you get by on peanut butter and jelly sandwiches? While this shouldn’t be the deciding factor, you should go somewhere where you can appreciate local cuisine as it’s definitely a big part of the overall immersion experience.</w:t>
            </w:r>
          </w:p>
          <w:p w:rsidR="001C0ED7" w:rsidRPr="0036078A" w:rsidRDefault="001C0ED7" w:rsidP="001C0ED7">
            <w:pPr>
              <w:jc w:val="both"/>
              <w:rPr>
                <w:lang w:val="en-US"/>
              </w:rPr>
            </w:pPr>
          </w:p>
          <w:p w:rsidR="001C0ED7" w:rsidRPr="0036078A" w:rsidRDefault="001C0ED7" w:rsidP="001C0ED7">
            <w:pPr>
              <w:jc w:val="both"/>
              <w:rPr>
                <w:lang w:val="en-US"/>
              </w:rPr>
            </w:pPr>
            <w:r w:rsidRPr="0036078A">
              <w:rPr>
                <w:lang w:val="en-US"/>
              </w:rPr>
              <w:t>Talk to people from your school or just people that you know that have been there before and ask their opinion. They’ll probably be very happy to share their experience.</w:t>
            </w:r>
          </w:p>
          <w:p w:rsidR="001C0ED7" w:rsidRPr="0036078A" w:rsidRDefault="001C0ED7" w:rsidP="00620D49">
            <w:pPr>
              <w:jc w:val="both"/>
              <w:rPr>
                <w:lang w:val="en-US"/>
              </w:rPr>
            </w:pPr>
            <w:r w:rsidRPr="0036078A">
              <w:rPr>
                <w:lang w:val="en-US"/>
              </w:rPr>
              <w:t>The most important thing is to go with your gut feeling. If there’s a place that you’ve wanted to go since you were nine years old, then go. Do the research needed to be sure you know what you’re getting into so you can be as prepared and confident as possible when making your decision.</w:t>
            </w:r>
          </w:p>
          <w:p w:rsidR="00871C6A" w:rsidRPr="0036078A" w:rsidRDefault="00871C6A" w:rsidP="007B6D00">
            <w:pPr>
              <w:jc w:val="both"/>
              <w:rPr>
                <w:rFonts w:cstheme="minorHAnsi"/>
                <w:color w:val="000000"/>
                <w:lang w:val="en-US"/>
              </w:rPr>
            </w:pPr>
          </w:p>
        </w:tc>
      </w:tr>
      <w:tr w:rsidR="003A6460" w:rsidRPr="0036078A" w:rsidTr="00BD0442">
        <w:tc>
          <w:tcPr>
            <w:tcW w:w="2376" w:type="dxa"/>
          </w:tcPr>
          <w:p w:rsidR="003A6460" w:rsidRPr="0036078A" w:rsidRDefault="003A6460" w:rsidP="000768B4">
            <w:pPr>
              <w:rPr>
                <w:b/>
                <w:lang w:val="en-US"/>
              </w:rPr>
            </w:pPr>
            <w:r w:rsidRPr="0036078A">
              <w:rPr>
                <w:b/>
                <w:lang w:val="en-US"/>
              </w:rPr>
              <w:lastRenderedPageBreak/>
              <w:t>Further Quality Indicators</w:t>
            </w:r>
          </w:p>
        </w:tc>
        <w:tc>
          <w:tcPr>
            <w:tcW w:w="11900" w:type="dxa"/>
          </w:tcPr>
          <w:p w:rsidR="003A6460" w:rsidRPr="0036078A" w:rsidRDefault="007C3B2E" w:rsidP="007C3B2E">
            <w:pPr>
              <w:jc w:val="both"/>
              <w:rPr>
                <w:lang w:val="en-US"/>
              </w:rPr>
            </w:pPr>
            <w:r w:rsidRPr="0036078A">
              <w:rPr>
                <w:lang w:val="en-US"/>
              </w:rPr>
              <w:t xml:space="preserve">Rankings give a good overview of the general quality of a study </w:t>
            </w:r>
            <w:proofErr w:type="spellStart"/>
            <w:r w:rsidRPr="0036078A">
              <w:rPr>
                <w:lang w:val="en-US"/>
              </w:rPr>
              <w:t>programme</w:t>
            </w:r>
            <w:proofErr w:type="spellEnd"/>
            <w:r w:rsidRPr="0036078A">
              <w:rPr>
                <w:lang w:val="en-US"/>
              </w:rPr>
              <w:t xml:space="preserve"> but there is more than rankings. The following indicators further support you with measuring the quality of the chosen study </w:t>
            </w:r>
            <w:proofErr w:type="spellStart"/>
            <w:r w:rsidRPr="0036078A">
              <w:rPr>
                <w:lang w:val="en-US"/>
              </w:rPr>
              <w:t>programme</w:t>
            </w:r>
            <w:proofErr w:type="spellEnd"/>
            <w:r w:rsidR="008C23B4" w:rsidRPr="0036078A">
              <w:rPr>
                <w:lang w:val="en-US"/>
              </w:rPr>
              <w:t>/university</w:t>
            </w:r>
            <w:r w:rsidRPr="0036078A">
              <w:rPr>
                <w:lang w:val="en-US"/>
              </w:rPr>
              <w:t>:</w:t>
            </w:r>
          </w:p>
          <w:p w:rsidR="003A6460" w:rsidRPr="0036078A" w:rsidRDefault="003A6460" w:rsidP="003A6460">
            <w:pPr>
              <w:autoSpaceDE w:val="0"/>
              <w:autoSpaceDN w:val="0"/>
              <w:adjustRightInd w:val="0"/>
              <w:rPr>
                <w:rFonts w:ascii="Calibri" w:hAnsi="Calibri" w:cs="Calibri"/>
                <w:color w:val="000000"/>
                <w:sz w:val="24"/>
                <w:szCs w:val="24"/>
                <w:lang w:val="en-US"/>
              </w:rPr>
            </w:pPr>
          </w:p>
          <w:p w:rsidR="003A6460" w:rsidRPr="0036078A" w:rsidRDefault="003A6460" w:rsidP="003A6460">
            <w:pPr>
              <w:pStyle w:val="ListParagraph"/>
              <w:numPr>
                <w:ilvl w:val="0"/>
                <w:numId w:val="2"/>
              </w:numPr>
              <w:autoSpaceDE w:val="0"/>
              <w:autoSpaceDN w:val="0"/>
              <w:adjustRightInd w:val="0"/>
              <w:spacing w:after="27"/>
              <w:rPr>
                <w:rFonts w:cs="Calibri"/>
                <w:color w:val="000000"/>
                <w:lang w:val="en-US"/>
              </w:rPr>
            </w:pPr>
            <w:r w:rsidRPr="0036078A">
              <w:rPr>
                <w:rFonts w:cs="Calibri"/>
                <w:b/>
                <w:color w:val="000000"/>
                <w:lang w:val="en-US"/>
              </w:rPr>
              <w:t>Student-staff-ratio</w:t>
            </w:r>
            <w:r w:rsidRPr="0036078A">
              <w:rPr>
                <w:rFonts w:cs="Calibri"/>
                <w:color w:val="000000"/>
                <w:lang w:val="en-US"/>
              </w:rPr>
              <w:t xml:space="preserve"> (number of students per member of academic staff) – the lower the number the better as assistance </w:t>
            </w:r>
            <w:r w:rsidR="000F75AD" w:rsidRPr="0036078A">
              <w:rPr>
                <w:rFonts w:cs="Calibri"/>
                <w:color w:val="000000"/>
                <w:lang w:val="en-US"/>
              </w:rPr>
              <w:t>given by the lecturers</w:t>
            </w:r>
          </w:p>
          <w:p w:rsidR="003A6460" w:rsidRPr="0036078A" w:rsidRDefault="003A6460" w:rsidP="003A6460">
            <w:pPr>
              <w:pStyle w:val="ListParagraph"/>
              <w:numPr>
                <w:ilvl w:val="0"/>
                <w:numId w:val="2"/>
              </w:numPr>
              <w:autoSpaceDE w:val="0"/>
              <w:autoSpaceDN w:val="0"/>
              <w:adjustRightInd w:val="0"/>
              <w:spacing w:after="27"/>
              <w:rPr>
                <w:rFonts w:cs="Calibri"/>
                <w:color w:val="000000"/>
                <w:lang w:val="en-US"/>
              </w:rPr>
            </w:pPr>
            <w:r w:rsidRPr="0036078A">
              <w:rPr>
                <w:rFonts w:cs="Calibri"/>
                <w:b/>
                <w:color w:val="000000"/>
                <w:lang w:val="en-US"/>
              </w:rPr>
              <w:t>BA graduation rate</w:t>
            </w:r>
            <w:r w:rsidRPr="0036078A">
              <w:rPr>
                <w:rFonts w:cs="Calibri"/>
                <w:color w:val="000000"/>
                <w:lang w:val="en-US"/>
              </w:rPr>
              <w:t xml:space="preserve"> (percentage of new entrants that successfully completed their bachelor </w:t>
            </w:r>
            <w:proofErr w:type="spellStart"/>
            <w:r w:rsidRPr="0036078A">
              <w:rPr>
                <w:rFonts w:cs="Calibri"/>
                <w:color w:val="000000"/>
                <w:lang w:val="en-US"/>
              </w:rPr>
              <w:t>programme</w:t>
            </w:r>
            <w:proofErr w:type="spellEnd"/>
            <w:r w:rsidRPr="0036078A">
              <w:rPr>
                <w:rFonts w:cs="Calibri"/>
                <w:color w:val="000000"/>
                <w:lang w:val="en-US"/>
              </w:rPr>
              <w:t xml:space="preserve">) </w:t>
            </w:r>
          </w:p>
          <w:p w:rsidR="003A6460" w:rsidRPr="0036078A" w:rsidRDefault="003A6460" w:rsidP="003A6460">
            <w:pPr>
              <w:pStyle w:val="ListParagraph"/>
              <w:numPr>
                <w:ilvl w:val="0"/>
                <w:numId w:val="2"/>
              </w:numPr>
              <w:autoSpaceDE w:val="0"/>
              <w:autoSpaceDN w:val="0"/>
              <w:adjustRightInd w:val="0"/>
              <w:spacing w:after="27"/>
              <w:rPr>
                <w:rFonts w:cs="Calibri"/>
                <w:color w:val="000000"/>
                <w:lang w:val="en-US"/>
              </w:rPr>
            </w:pPr>
            <w:r w:rsidRPr="0036078A">
              <w:rPr>
                <w:rFonts w:cs="Calibri"/>
                <w:b/>
                <w:color w:val="000000"/>
                <w:lang w:val="en-US"/>
              </w:rPr>
              <w:t>MA graduation rate</w:t>
            </w:r>
            <w:r w:rsidRPr="0036078A">
              <w:rPr>
                <w:rFonts w:cs="Calibri"/>
                <w:color w:val="000000"/>
                <w:lang w:val="en-US"/>
              </w:rPr>
              <w:t xml:space="preserve"> (percentage of new entrants that successfully completed their master </w:t>
            </w:r>
            <w:proofErr w:type="spellStart"/>
            <w:r w:rsidRPr="0036078A">
              <w:rPr>
                <w:rFonts w:cs="Calibri"/>
                <w:color w:val="000000"/>
                <w:lang w:val="en-US"/>
              </w:rPr>
              <w:t>programme</w:t>
            </w:r>
            <w:proofErr w:type="spellEnd"/>
            <w:r w:rsidRPr="0036078A">
              <w:rPr>
                <w:rFonts w:cs="Calibri"/>
                <w:color w:val="000000"/>
                <w:lang w:val="en-US"/>
              </w:rPr>
              <w:t xml:space="preserve">) </w:t>
            </w:r>
          </w:p>
          <w:p w:rsidR="003A6460" w:rsidRPr="0036078A" w:rsidRDefault="003A6460" w:rsidP="003A6460">
            <w:pPr>
              <w:pStyle w:val="ListParagraph"/>
              <w:numPr>
                <w:ilvl w:val="0"/>
                <w:numId w:val="2"/>
              </w:numPr>
              <w:autoSpaceDE w:val="0"/>
              <w:autoSpaceDN w:val="0"/>
              <w:adjustRightInd w:val="0"/>
              <w:spacing w:after="27"/>
              <w:rPr>
                <w:rFonts w:cs="Calibri"/>
                <w:color w:val="000000"/>
                <w:lang w:val="en-US"/>
              </w:rPr>
            </w:pPr>
            <w:r w:rsidRPr="0036078A">
              <w:rPr>
                <w:rFonts w:cs="Calibri"/>
                <w:b/>
                <w:color w:val="000000"/>
                <w:lang w:val="en-US"/>
              </w:rPr>
              <w:t>Overall learning experiences</w:t>
            </w:r>
            <w:r w:rsidRPr="0036078A">
              <w:rPr>
                <w:rFonts w:cs="Calibri"/>
                <w:color w:val="000000"/>
                <w:lang w:val="en-US"/>
              </w:rPr>
              <w:t xml:space="preserve"> (assessment of the quality of the overall learning experience) </w:t>
            </w:r>
          </w:p>
          <w:p w:rsidR="003A6460" w:rsidRPr="0036078A" w:rsidRDefault="003A6460" w:rsidP="003A6460">
            <w:pPr>
              <w:pStyle w:val="ListParagraph"/>
              <w:numPr>
                <w:ilvl w:val="0"/>
                <w:numId w:val="2"/>
              </w:numPr>
              <w:autoSpaceDE w:val="0"/>
              <w:autoSpaceDN w:val="0"/>
              <w:adjustRightInd w:val="0"/>
              <w:spacing w:after="27"/>
              <w:rPr>
                <w:rFonts w:cs="Calibri"/>
                <w:color w:val="000000"/>
                <w:lang w:val="en-US"/>
              </w:rPr>
            </w:pPr>
            <w:r w:rsidRPr="0036078A">
              <w:rPr>
                <w:rFonts w:cs="Calibri"/>
                <w:b/>
                <w:color w:val="000000"/>
                <w:lang w:val="en-US"/>
              </w:rPr>
              <w:t>Quality of courses &amp; teaching</w:t>
            </w:r>
            <w:r w:rsidRPr="0036078A">
              <w:rPr>
                <w:rFonts w:cs="Calibri"/>
                <w:color w:val="000000"/>
                <w:lang w:val="en-US"/>
              </w:rPr>
              <w:t xml:space="preserve"> (assessment of the quality of teaching provision) </w:t>
            </w:r>
          </w:p>
          <w:p w:rsidR="003A6460" w:rsidRPr="0036078A" w:rsidRDefault="003A6460" w:rsidP="003A6460">
            <w:pPr>
              <w:pStyle w:val="ListParagraph"/>
              <w:numPr>
                <w:ilvl w:val="0"/>
                <w:numId w:val="2"/>
              </w:numPr>
              <w:autoSpaceDE w:val="0"/>
              <w:autoSpaceDN w:val="0"/>
              <w:adjustRightInd w:val="0"/>
              <w:spacing w:after="27"/>
              <w:rPr>
                <w:rFonts w:cs="Calibri"/>
                <w:color w:val="000000"/>
                <w:lang w:val="en-US"/>
              </w:rPr>
            </w:pPr>
            <w:r w:rsidRPr="0036078A">
              <w:rPr>
                <w:rFonts w:cs="Calibri"/>
                <w:b/>
                <w:color w:val="000000"/>
                <w:lang w:val="en-US"/>
              </w:rPr>
              <w:t>Contact with teachers</w:t>
            </w:r>
            <w:r w:rsidRPr="0036078A">
              <w:rPr>
                <w:rFonts w:cs="Calibri"/>
                <w:color w:val="000000"/>
                <w:lang w:val="en-US"/>
              </w:rPr>
              <w:t xml:space="preserve"> (assessment of the feedback given by teachers) </w:t>
            </w:r>
          </w:p>
          <w:p w:rsidR="003A6460" w:rsidRPr="0036078A" w:rsidRDefault="003A6460" w:rsidP="003A6460">
            <w:pPr>
              <w:pStyle w:val="ListParagraph"/>
              <w:numPr>
                <w:ilvl w:val="0"/>
                <w:numId w:val="2"/>
              </w:numPr>
              <w:autoSpaceDE w:val="0"/>
              <w:autoSpaceDN w:val="0"/>
              <w:adjustRightInd w:val="0"/>
              <w:rPr>
                <w:rFonts w:cs="Calibri"/>
                <w:color w:val="000000"/>
                <w:lang w:val="en-US"/>
              </w:rPr>
            </w:pPr>
            <w:r w:rsidRPr="0036078A">
              <w:rPr>
                <w:rFonts w:cs="Calibri"/>
                <w:b/>
                <w:color w:val="000000"/>
                <w:lang w:val="en-US"/>
              </w:rPr>
              <w:t>Facilities such as libraries, laboratories, IT provision</w:t>
            </w:r>
            <w:r w:rsidRPr="0036078A">
              <w:rPr>
                <w:rFonts w:cs="Calibri"/>
                <w:color w:val="000000"/>
                <w:lang w:val="en-US"/>
              </w:rPr>
              <w:t xml:space="preserve"> (assessment of the quality of library services, of laboratories and of IT services for students) </w:t>
            </w:r>
          </w:p>
          <w:p w:rsidR="003A6460" w:rsidRPr="0036078A" w:rsidRDefault="003A6460" w:rsidP="00FE637F">
            <w:pPr>
              <w:jc w:val="both"/>
              <w:rPr>
                <w:rFonts w:cstheme="minorHAnsi"/>
                <w:b/>
                <w:color w:val="000000"/>
                <w:u w:val="single"/>
                <w:lang w:val="en-US"/>
              </w:rPr>
            </w:pPr>
          </w:p>
          <w:p w:rsidR="007C3B2E" w:rsidRPr="0036078A" w:rsidRDefault="007C3B2E" w:rsidP="00FE637F">
            <w:pPr>
              <w:jc w:val="both"/>
              <w:rPr>
                <w:rFonts w:cstheme="minorHAnsi"/>
                <w:color w:val="000000"/>
                <w:lang w:val="en-US"/>
              </w:rPr>
            </w:pPr>
            <w:r w:rsidRPr="0036078A">
              <w:rPr>
                <w:rFonts w:cstheme="minorHAnsi"/>
                <w:color w:val="000000"/>
                <w:lang w:val="en-US"/>
              </w:rPr>
              <w:t xml:space="preserve">The information concerning these indicators can mostly be found on the </w:t>
            </w:r>
            <w:proofErr w:type="spellStart"/>
            <w:r w:rsidRPr="0036078A">
              <w:rPr>
                <w:rFonts w:cstheme="minorHAnsi"/>
                <w:color w:val="000000"/>
                <w:lang w:val="en-US"/>
              </w:rPr>
              <w:t>webpages</w:t>
            </w:r>
            <w:proofErr w:type="spellEnd"/>
            <w:r w:rsidRPr="0036078A">
              <w:rPr>
                <w:rFonts w:cstheme="minorHAnsi"/>
                <w:color w:val="000000"/>
                <w:lang w:val="en-US"/>
              </w:rPr>
              <w:t xml:space="preserve"> of each university. If no information can be found then it is always a good option to get in contact with either the student administration or the international office.</w:t>
            </w:r>
          </w:p>
          <w:p w:rsidR="007C3B2E" w:rsidRPr="0036078A" w:rsidRDefault="007C3B2E" w:rsidP="00FE637F">
            <w:pPr>
              <w:jc w:val="both"/>
              <w:rPr>
                <w:rFonts w:cstheme="minorHAnsi"/>
                <w:b/>
                <w:color w:val="000000"/>
                <w:u w:val="single"/>
                <w:lang w:val="en-US"/>
              </w:rPr>
            </w:pPr>
          </w:p>
        </w:tc>
      </w:tr>
    </w:tbl>
    <w:p w:rsidR="0026734D" w:rsidRPr="0036078A" w:rsidRDefault="0026734D">
      <w:pPr>
        <w:rPr>
          <w:lang w:val="en-US"/>
        </w:rPr>
      </w:pPr>
      <w:r w:rsidRPr="0036078A">
        <w:rPr>
          <w:lang w:val="en-US"/>
        </w:rPr>
        <w:br w:type="page"/>
      </w:r>
    </w:p>
    <w:tbl>
      <w:tblPr>
        <w:tblStyle w:val="TableGrid"/>
        <w:tblW w:w="0" w:type="auto"/>
        <w:tblLook w:val="04A0"/>
      </w:tblPr>
      <w:tblGrid>
        <w:gridCol w:w="2376"/>
        <w:gridCol w:w="5237"/>
        <w:gridCol w:w="6663"/>
      </w:tblGrid>
      <w:tr w:rsidR="007D76F9" w:rsidRPr="0036078A" w:rsidTr="00871C6A">
        <w:tc>
          <w:tcPr>
            <w:tcW w:w="2376" w:type="dxa"/>
          </w:tcPr>
          <w:p w:rsidR="007D76F9" w:rsidRPr="0036078A" w:rsidRDefault="00FE637F" w:rsidP="000768B4">
            <w:pPr>
              <w:rPr>
                <w:b/>
                <w:lang w:val="en-US"/>
              </w:rPr>
            </w:pPr>
            <w:r w:rsidRPr="0036078A">
              <w:rPr>
                <w:b/>
                <w:lang w:val="en-US"/>
              </w:rPr>
              <w:lastRenderedPageBreak/>
              <w:t xml:space="preserve">Credits </w:t>
            </w:r>
            <w:r w:rsidR="000768B4" w:rsidRPr="0036078A">
              <w:rPr>
                <w:b/>
                <w:lang w:val="en-US"/>
              </w:rPr>
              <w:t>needed</w:t>
            </w:r>
            <w:r w:rsidRPr="0036078A">
              <w:rPr>
                <w:b/>
                <w:lang w:val="en-US"/>
              </w:rPr>
              <w:t xml:space="preserve"> for Bachelor </w:t>
            </w:r>
            <w:proofErr w:type="spellStart"/>
            <w:r w:rsidR="008A2742" w:rsidRPr="0036078A">
              <w:rPr>
                <w:b/>
                <w:lang w:val="en-US"/>
              </w:rPr>
              <w:t>Programmes</w:t>
            </w:r>
            <w:proofErr w:type="spellEnd"/>
          </w:p>
        </w:tc>
        <w:tc>
          <w:tcPr>
            <w:tcW w:w="5237" w:type="dxa"/>
          </w:tcPr>
          <w:p w:rsidR="00AE4A56" w:rsidRPr="0036078A" w:rsidRDefault="008C23B4" w:rsidP="000768B4">
            <w:pPr>
              <w:jc w:val="both"/>
              <w:rPr>
                <w:rFonts w:eastAsia="SimSun" w:cstheme="minorHAnsi"/>
                <w:b/>
                <w:color w:val="000000"/>
                <w:u w:val="single"/>
                <w:lang w:val="en-US" w:eastAsia="zh-CN"/>
              </w:rPr>
            </w:pPr>
            <w:r w:rsidRPr="0036078A">
              <w:rPr>
                <w:rFonts w:eastAsia="SimSun" w:cstheme="minorHAnsi"/>
                <w:b/>
                <w:color w:val="000000"/>
                <w:u w:val="single"/>
                <w:lang w:val="en-US" w:eastAsia="zh-CN"/>
              </w:rPr>
              <w:t>India</w:t>
            </w:r>
          </w:p>
          <w:p w:rsidR="00AE4A56" w:rsidRPr="0036078A" w:rsidRDefault="00AE4A56" w:rsidP="000768B4">
            <w:pPr>
              <w:jc w:val="both"/>
              <w:rPr>
                <w:rFonts w:eastAsia="SimSun" w:cstheme="minorHAnsi"/>
                <w:color w:val="000000"/>
                <w:lang w:val="en-US" w:eastAsia="zh-CN"/>
              </w:rPr>
            </w:pPr>
          </w:p>
          <w:p w:rsidR="00282924" w:rsidRPr="0036078A" w:rsidRDefault="008C23B4" w:rsidP="008C23B4">
            <w:pPr>
              <w:jc w:val="both"/>
              <w:rPr>
                <w:rFonts w:cstheme="minorHAnsi"/>
                <w:color w:val="000000"/>
                <w:lang w:val="en-US"/>
              </w:rPr>
            </w:pPr>
            <w:r w:rsidRPr="0036078A">
              <w:rPr>
                <w:rFonts w:cstheme="minorHAnsi"/>
                <w:color w:val="000000"/>
                <w:lang w:val="en-US"/>
              </w:rPr>
              <w:t>Th</w:t>
            </w:r>
            <w:r w:rsidR="00282924" w:rsidRPr="0036078A">
              <w:rPr>
                <w:rFonts w:cstheme="minorHAnsi"/>
                <w:color w:val="000000"/>
                <w:lang w:val="en-US"/>
              </w:rPr>
              <w:t>e course work needed under the c</w:t>
            </w:r>
            <w:r w:rsidRPr="0036078A">
              <w:rPr>
                <w:rFonts w:cstheme="minorHAnsi"/>
                <w:color w:val="000000"/>
                <w:lang w:val="en-US"/>
              </w:rPr>
              <w:t xml:space="preserve">redit system is defined by the annual work load. </w:t>
            </w:r>
          </w:p>
          <w:p w:rsidR="00282924" w:rsidRPr="0036078A" w:rsidRDefault="00282924" w:rsidP="008C23B4">
            <w:pPr>
              <w:jc w:val="both"/>
              <w:rPr>
                <w:rFonts w:cstheme="minorHAnsi"/>
                <w:color w:val="000000"/>
                <w:lang w:val="en-US"/>
              </w:rPr>
            </w:pPr>
          </w:p>
          <w:p w:rsidR="00282924" w:rsidRPr="0036078A" w:rsidRDefault="008C23B4" w:rsidP="008C23B4">
            <w:pPr>
              <w:jc w:val="both"/>
              <w:rPr>
                <w:rFonts w:cstheme="minorHAnsi"/>
                <w:color w:val="000000"/>
                <w:lang w:val="en-US"/>
              </w:rPr>
            </w:pPr>
            <w:r w:rsidRPr="0036078A">
              <w:rPr>
                <w:rFonts w:cstheme="minorHAnsi"/>
                <w:color w:val="000000"/>
                <w:lang w:val="en-US"/>
              </w:rPr>
              <w:t xml:space="preserve">An annual work load for </w:t>
            </w:r>
            <w:r w:rsidR="00A01742" w:rsidRPr="0036078A">
              <w:rPr>
                <w:rFonts w:cstheme="minorHAnsi"/>
                <w:color w:val="000000"/>
                <w:lang w:val="en-US"/>
              </w:rPr>
              <w:t>1352</w:t>
            </w:r>
            <w:r w:rsidRPr="0036078A">
              <w:rPr>
                <w:rFonts w:cstheme="minorHAnsi"/>
                <w:color w:val="000000"/>
                <w:lang w:val="en-US"/>
              </w:rPr>
              <w:t xml:space="preserve"> to </w:t>
            </w:r>
            <w:r w:rsidR="00A01742" w:rsidRPr="0036078A">
              <w:rPr>
                <w:rFonts w:cstheme="minorHAnsi"/>
                <w:color w:val="000000"/>
                <w:lang w:val="en-US"/>
              </w:rPr>
              <w:t>1560</w:t>
            </w:r>
            <w:r w:rsidRPr="0036078A">
              <w:rPr>
                <w:rFonts w:cstheme="minorHAnsi"/>
                <w:color w:val="000000"/>
                <w:lang w:val="en-US"/>
              </w:rPr>
              <w:t xml:space="preserve"> hours is considered to be qualifying to meet the annual academic requirement. </w:t>
            </w:r>
          </w:p>
          <w:p w:rsidR="00282924" w:rsidRPr="0036078A" w:rsidRDefault="00282924" w:rsidP="0046130D">
            <w:pPr>
              <w:ind w:firstLine="708"/>
              <w:jc w:val="both"/>
              <w:rPr>
                <w:rFonts w:cstheme="minorHAnsi"/>
                <w:color w:val="000000"/>
                <w:lang w:val="en-US"/>
              </w:rPr>
            </w:pPr>
          </w:p>
          <w:p w:rsidR="008C23B4" w:rsidRPr="0036078A" w:rsidRDefault="006922FB" w:rsidP="008C23B4">
            <w:pPr>
              <w:jc w:val="both"/>
              <w:rPr>
                <w:rFonts w:cstheme="minorHAnsi"/>
                <w:color w:val="000000"/>
                <w:lang w:val="en-US"/>
              </w:rPr>
            </w:pPr>
            <w:r w:rsidRPr="0036078A">
              <w:rPr>
                <w:rFonts w:cstheme="minorHAnsi"/>
                <w:color w:val="000000"/>
                <w:lang w:val="en-US"/>
              </w:rPr>
              <w:t>The workload to receive one credit is between 24 and 28 hours</w:t>
            </w:r>
            <w:r w:rsidR="00D626C9" w:rsidRPr="0036078A">
              <w:rPr>
                <w:rFonts w:cstheme="minorHAnsi"/>
                <w:color w:val="000000"/>
                <w:lang w:val="en-US"/>
              </w:rPr>
              <w:t xml:space="preserve"> (average 26 hours)</w:t>
            </w:r>
            <w:r w:rsidRPr="0036078A">
              <w:rPr>
                <w:rFonts w:cstheme="minorHAnsi"/>
                <w:color w:val="000000"/>
                <w:lang w:val="en-US"/>
              </w:rPr>
              <w:t xml:space="preserve">. </w:t>
            </w:r>
            <w:r w:rsidR="008C23B4" w:rsidRPr="0036078A">
              <w:rPr>
                <w:rFonts w:cstheme="minorHAnsi"/>
                <w:color w:val="000000"/>
                <w:lang w:val="en-US"/>
              </w:rPr>
              <w:t xml:space="preserve">The program duration specifies the need of the credit and the hour for the academic classroom work and additional work. </w:t>
            </w:r>
          </w:p>
          <w:p w:rsidR="008C23B4" w:rsidRPr="0036078A" w:rsidRDefault="008C23B4" w:rsidP="008C23B4">
            <w:pPr>
              <w:jc w:val="both"/>
              <w:rPr>
                <w:rFonts w:cstheme="minorHAnsi"/>
                <w:color w:val="000000"/>
                <w:lang w:val="en-US"/>
              </w:rPr>
            </w:pPr>
          </w:p>
          <w:p w:rsidR="008C23B4" w:rsidRPr="0036078A" w:rsidRDefault="008C23B4" w:rsidP="008C23B4">
            <w:pPr>
              <w:pStyle w:val="ListParagraph"/>
              <w:numPr>
                <w:ilvl w:val="0"/>
                <w:numId w:val="27"/>
              </w:numPr>
              <w:jc w:val="both"/>
              <w:rPr>
                <w:rFonts w:asciiTheme="minorHAnsi" w:hAnsiTheme="minorHAnsi" w:cstheme="minorHAnsi"/>
                <w:color w:val="000000"/>
                <w:lang w:val="en-US"/>
              </w:rPr>
            </w:pPr>
            <w:r w:rsidRPr="0036078A">
              <w:rPr>
                <w:rFonts w:asciiTheme="minorHAnsi" w:hAnsiTheme="minorHAnsi" w:cstheme="minorHAnsi"/>
                <w:color w:val="000000"/>
                <w:lang w:val="en-US"/>
              </w:rPr>
              <w:t xml:space="preserve">The bachelor degree requirement usually demands 52-60 credits annually and 156 – 180 credits for the degree </w:t>
            </w:r>
            <w:r w:rsidR="00282924" w:rsidRPr="0036078A">
              <w:rPr>
                <w:rFonts w:asciiTheme="minorHAnsi" w:hAnsiTheme="minorHAnsi" w:cstheme="minorHAnsi"/>
                <w:color w:val="000000"/>
                <w:lang w:val="en-US"/>
              </w:rPr>
              <w:t xml:space="preserve">(between </w:t>
            </w:r>
            <w:r w:rsidR="006922FB" w:rsidRPr="0036078A">
              <w:rPr>
                <w:rFonts w:asciiTheme="minorHAnsi" w:hAnsiTheme="minorHAnsi" w:cstheme="minorHAnsi"/>
                <w:color w:val="000000"/>
                <w:lang w:val="en-US"/>
              </w:rPr>
              <w:t>4056</w:t>
            </w:r>
            <w:r w:rsidR="00282924" w:rsidRPr="0036078A">
              <w:rPr>
                <w:rFonts w:asciiTheme="minorHAnsi" w:hAnsiTheme="minorHAnsi" w:cstheme="minorHAnsi"/>
                <w:color w:val="000000"/>
                <w:lang w:val="en-US"/>
              </w:rPr>
              <w:t xml:space="preserve"> an</w:t>
            </w:r>
            <w:r w:rsidR="006922FB" w:rsidRPr="0036078A">
              <w:rPr>
                <w:rFonts w:asciiTheme="minorHAnsi" w:hAnsiTheme="minorHAnsi" w:cstheme="minorHAnsi"/>
                <w:color w:val="000000"/>
                <w:lang w:val="en-US"/>
              </w:rPr>
              <w:t>d 4680 hours within three years – calculated with an average workload of 26 hours per credit)</w:t>
            </w:r>
          </w:p>
          <w:p w:rsidR="008C23B4" w:rsidRPr="0036078A" w:rsidRDefault="008C23B4" w:rsidP="008C23B4">
            <w:pPr>
              <w:jc w:val="both"/>
              <w:rPr>
                <w:rFonts w:cstheme="minorHAnsi"/>
                <w:color w:val="000000"/>
                <w:lang w:val="en-US"/>
              </w:rPr>
            </w:pPr>
          </w:p>
          <w:p w:rsidR="008C23B4" w:rsidRPr="0036078A" w:rsidRDefault="008C23B4" w:rsidP="008C23B4">
            <w:pPr>
              <w:jc w:val="both"/>
              <w:rPr>
                <w:rFonts w:cstheme="minorHAnsi"/>
                <w:color w:val="000000"/>
                <w:lang w:val="en-US"/>
              </w:rPr>
            </w:pPr>
            <w:r w:rsidRPr="0036078A">
              <w:rPr>
                <w:rFonts w:cstheme="minorHAnsi"/>
                <w:color w:val="000000"/>
                <w:lang w:val="en-US"/>
              </w:rPr>
              <w:t xml:space="preserve">The credit system involves teaching, learning and evaluation for the course and pedagogy includes classroom teaching, research projects, assignments, tutorials, seminars etc. </w:t>
            </w:r>
          </w:p>
          <w:p w:rsidR="007D76F9" w:rsidRPr="0036078A" w:rsidRDefault="007D76F9" w:rsidP="00AC596F">
            <w:pPr>
              <w:jc w:val="both"/>
              <w:rPr>
                <w:rFonts w:eastAsia="SimSun" w:cstheme="minorHAnsi"/>
                <w:color w:val="000000"/>
                <w:lang w:val="en-US" w:eastAsia="zh-CN"/>
              </w:rPr>
            </w:pPr>
          </w:p>
          <w:p w:rsidR="0071641A" w:rsidRPr="0036078A" w:rsidRDefault="0071641A" w:rsidP="00AC596F">
            <w:pPr>
              <w:jc w:val="both"/>
              <w:rPr>
                <w:rFonts w:eastAsia="SimSun" w:cstheme="minorHAnsi"/>
                <w:color w:val="000000"/>
                <w:lang w:val="en-US" w:eastAsia="zh-CN"/>
              </w:rPr>
            </w:pPr>
          </w:p>
        </w:tc>
        <w:tc>
          <w:tcPr>
            <w:tcW w:w="6663" w:type="dxa"/>
          </w:tcPr>
          <w:p w:rsidR="00AE4A56" w:rsidRPr="0036078A" w:rsidRDefault="00AE4A56" w:rsidP="00FE637F">
            <w:pPr>
              <w:jc w:val="both"/>
              <w:rPr>
                <w:rFonts w:cstheme="minorHAnsi"/>
                <w:b/>
                <w:color w:val="000000"/>
                <w:u w:val="single"/>
                <w:lang w:val="en-US"/>
              </w:rPr>
            </w:pPr>
            <w:r w:rsidRPr="0036078A">
              <w:rPr>
                <w:rFonts w:cstheme="minorHAnsi"/>
                <w:b/>
                <w:color w:val="000000"/>
                <w:u w:val="single"/>
                <w:lang w:val="en-US"/>
              </w:rPr>
              <w:t>EUROPE</w:t>
            </w:r>
          </w:p>
          <w:p w:rsidR="00AE4A56" w:rsidRPr="0036078A" w:rsidRDefault="00AE4A56" w:rsidP="00FE637F">
            <w:pPr>
              <w:jc w:val="both"/>
              <w:rPr>
                <w:rFonts w:cstheme="minorHAnsi"/>
                <w:color w:val="000000"/>
                <w:lang w:val="en-US"/>
              </w:rPr>
            </w:pPr>
          </w:p>
          <w:p w:rsidR="00FE637F" w:rsidRPr="0036078A" w:rsidRDefault="00FE637F" w:rsidP="00FE637F">
            <w:pPr>
              <w:jc w:val="both"/>
              <w:rPr>
                <w:rFonts w:cstheme="minorHAnsi"/>
                <w:color w:val="000000"/>
                <w:lang w:val="en-US"/>
              </w:rPr>
            </w:pPr>
            <w:r w:rsidRPr="0036078A">
              <w:rPr>
                <w:rFonts w:cstheme="minorHAnsi"/>
                <w:color w:val="000000"/>
                <w:lang w:val="en-US"/>
              </w:rPr>
              <w:t>In Europe credits which are given for course hours attended and conducted are called ECTS points. These ECTS points make teaching and learning in higher education more transparent in Europe and facilitates the recognition of all studies, no matter in which country in Europe you decide to spend your semester abroad.</w:t>
            </w:r>
          </w:p>
          <w:p w:rsidR="00FE637F" w:rsidRPr="0036078A" w:rsidRDefault="00FE637F" w:rsidP="00FE637F">
            <w:pPr>
              <w:jc w:val="both"/>
              <w:rPr>
                <w:rFonts w:cstheme="minorHAnsi"/>
                <w:color w:val="000000"/>
                <w:lang w:val="en-US"/>
              </w:rPr>
            </w:pPr>
          </w:p>
          <w:p w:rsidR="00FE637F" w:rsidRPr="0036078A" w:rsidRDefault="00FE637F" w:rsidP="00FE637F">
            <w:pPr>
              <w:jc w:val="both"/>
              <w:rPr>
                <w:rFonts w:cstheme="minorHAnsi"/>
                <w:color w:val="000000"/>
                <w:lang w:val="en-US"/>
              </w:rPr>
            </w:pPr>
            <w:r w:rsidRPr="0036078A">
              <w:rPr>
                <w:rFonts w:cstheme="minorHAnsi"/>
                <w:color w:val="000000"/>
                <w:lang w:val="en-US"/>
              </w:rPr>
              <w:t xml:space="preserve">In a very simple way ECTS points reflect the entire workload of a student in a course. One </w:t>
            </w:r>
            <w:r w:rsidRPr="0036078A">
              <w:rPr>
                <w:rFonts w:cstheme="minorHAnsi"/>
                <w:b/>
                <w:color w:val="000000"/>
                <w:lang w:val="en-US"/>
              </w:rPr>
              <w:t>ECTS point equals between 25 and 30 hours</w:t>
            </w:r>
            <w:r w:rsidRPr="0036078A">
              <w:rPr>
                <w:rFonts w:cstheme="minorHAnsi"/>
                <w:color w:val="000000"/>
                <w:lang w:val="en-US"/>
              </w:rPr>
              <w:t xml:space="preserve"> (depending on the EHEA member state). The student workload in ECTS includes hours spent in class and self-study.</w:t>
            </w:r>
          </w:p>
          <w:p w:rsidR="00FE637F" w:rsidRPr="0036078A" w:rsidRDefault="00FE637F" w:rsidP="00FE637F">
            <w:pPr>
              <w:jc w:val="both"/>
              <w:rPr>
                <w:rFonts w:cstheme="minorHAnsi"/>
                <w:color w:val="000000"/>
                <w:lang w:val="en-US"/>
              </w:rPr>
            </w:pPr>
          </w:p>
          <w:p w:rsidR="00FE637F" w:rsidRPr="0036078A" w:rsidRDefault="00FE637F" w:rsidP="00FE637F">
            <w:pPr>
              <w:jc w:val="both"/>
              <w:rPr>
                <w:rFonts w:cstheme="minorHAnsi"/>
                <w:color w:val="000000"/>
                <w:lang w:val="en-US"/>
              </w:rPr>
            </w:pPr>
            <w:r w:rsidRPr="0036078A">
              <w:rPr>
                <w:rFonts w:cstheme="minorHAnsi"/>
                <w:color w:val="000000"/>
                <w:lang w:val="en-US"/>
              </w:rPr>
              <w:t xml:space="preserve">A full-time student would need to complete 60 ECTS per academic year, which represents </w:t>
            </w:r>
            <w:r w:rsidR="003C3C9E" w:rsidRPr="0036078A">
              <w:rPr>
                <w:rFonts w:cstheme="minorHAnsi"/>
                <w:color w:val="000000"/>
                <w:lang w:val="en-US"/>
              </w:rPr>
              <w:t>an average of1650</w:t>
            </w:r>
            <w:r w:rsidRPr="0036078A">
              <w:rPr>
                <w:rFonts w:cstheme="minorHAnsi"/>
                <w:color w:val="000000"/>
                <w:lang w:val="en-US"/>
              </w:rPr>
              <w:t xml:space="preserve"> hours of study</w:t>
            </w:r>
            <w:r w:rsidR="003C3C9E" w:rsidRPr="0036078A">
              <w:rPr>
                <w:rFonts w:cstheme="minorHAnsi"/>
                <w:color w:val="000000"/>
                <w:lang w:val="en-US"/>
              </w:rPr>
              <w:t xml:space="preserve"> (calculated with 27</w:t>
            </w:r>
            <w:proofErr w:type="gramStart"/>
            <w:r w:rsidR="003C3C9E" w:rsidRPr="0036078A">
              <w:rPr>
                <w:rFonts w:cstheme="minorHAnsi"/>
                <w:color w:val="000000"/>
                <w:lang w:val="en-US"/>
              </w:rPr>
              <w:t>,5</w:t>
            </w:r>
            <w:proofErr w:type="gramEnd"/>
            <w:r w:rsidR="003C3C9E" w:rsidRPr="0036078A">
              <w:rPr>
                <w:rFonts w:cstheme="minorHAnsi"/>
                <w:color w:val="000000"/>
                <w:lang w:val="en-US"/>
              </w:rPr>
              <w:t xml:space="preserve"> hours per ETCS)</w:t>
            </w:r>
            <w:r w:rsidRPr="0036078A">
              <w:rPr>
                <w:rFonts w:cstheme="minorHAnsi"/>
                <w:color w:val="000000"/>
                <w:lang w:val="en-US"/>
              </w:rPr>
              <w:t>. According to the ECTS, study programs in Europe are worth the following number of credits:</w:t>
            </w:r>
          </w:p>
          <w:p w:rsidR="00FE637F" w:rsidRPr="0036078A" w:rsidRDefault="008C23B4" w:rsidP="00FE637F">
            <w:pPr>
              <w:pStyle w:val="ListParagraph"/>
              <w:numPr>
                <w:ilvl w:val="0"/>
                <w:numId w:val="1"/>
              </w:numPr>
              <w:jc w:val="both"/>
              <w:rPr>
                <w:rFonts w:asciiTheme="minorHAnsi" w:hAnsiTheme="minorHAnsi" w:cstheme="minorHAnsi"/>
                <w:color w:val="000000"/>
                <w:lang w:val="en-US"/>
              </w:rPr>
            </w:pPr>
            <w:r w:rsidRPr="0036078A">
              <w:rPr>
                <w:rFonts w:asciiTheme="minorHAnsi" w:hAnsiTheme="minorHAnsi" w:cstheme="minorHAnsi"/>
                <w:color w:val="000000"/>
                <w:lang w:val="en-US"/>
              </w:rPr>
              <w:t>Bachelor</w:t>
            </w:r>
            <w:r w:rsidR="00FE637F" w:rsidRPr="0036078A">
              <w:rPr>
                <w:rFonts w:asciiTheme="minorHAnsi" w:hAnsiTheme="minorHAnsi" w:cstheme="minorHAnsi"/>
                <w:color w:val="000000"/>
                <w:lang w:val="en-US"/>
              </w:rPr>
              <w:t xml:space="preserve"> degrees (first cycle) are worth 180 </w:t>
            </w:r>
            <w:r w:rsidR="003C3C9E" w:rsidRPr="0036078A">
              <w:rPr>
                <w:rFonts w:asciiTheme="minorHAnsi" w:hAnsiTheme="minorHAnsi" w:cstheme="minorHAnsi"/>
                <w:color w:val="000000"/>
                <w:lang w:val="en-US"/>
              </w:rPr>
              <w:t>ECTS (3 years</w:t>
            </w:r>
            <w:r w:rsidR="00FE637F" w:rsidRPr="0036078A">
              <w:rPr>
                <w:rFonts w:asciiTheme="minorHAnsi" w:hAnsiTheme="minorHAnsi" w:cstheme="minorHAnsi"/>
                <w:color w:val="000000"/>
                <w:lang w:val="en-US"/>
              </w:rPr>
              <w:t>)</w:t>
            </w:r>
            <w:r w:rsidR="000768B4" w:rsidRPr="0036078A">
              <w:rPr>
                <w:rFonts w:asciiTheme="minorHAnsi" w:hAnsiTheme="minorHAnsi" w:cstheme="minorHAnsi"/>
                <w:color w:val="000000"/>
                <w:lang w:val="en-US"/>
              </w:rPr>
              <w:t xml:space="preserve"> – equivalent of </w:t>
            </w:r>
            <w:r w:rsidR="003C3C9E" w:rsidRPr="0036078A">
              <w:rPr>
                <w:rFonts w:asciiTheme="minorHAnsi" w:hAnsiTheme="minorHAnsi" w:cstheme="minorHAnsi"/>
                <w:color w:val="000000"/>
                <w:lang w:val="en-US"/>
              </w:rPr>
              <w:t xml:space="preserve">an average of 4950 hours to complete a Bachelor degree </w:t>
            </w:r>
            <w:proofErr w:type="spellStart"/>
            <w:r w:rsidR="003C3C9E" w:rsidRPr="0036078A">
              <w:rPr>
                <w:rFonts w:asciiTheme="minorHAnsi" w:hAnsiTheme="minorHAnsi" w:cstheme="minorHAnsi"/>
                <w:color w:val="000000"/>
                <w:lang w:val="en-US"/>
              </w:rPr>
              <w:t>programme</w:t>
            </w:r>
            <w:proofErr w:type="spellEnd"/>
            <w:r w:rsidR="003C3C9E" w:rsidRPr="0036078A">
              <w:rPr>
                <w:rFonts w:asciiTheme="minorHAnsi" w:hAnsiTheme="minorHAnsi" w:cstheme="minorHAnsi"/>
                <w:color w:val="000000"/>
                <w:lang w:val="en-US"/>
              </w:rPr>
              <w:t>.</w:t>
            </w:r>
          </w:p>
          <w:p w:rsidR="007D76F9" w:rsidRPr="0036078A" w:rsidRDefault="007D76F9" w:rsidP="000768B4">
            <w:pPr>
              <w:jc w:val="both"/>
              <w:rPr>
                <w:lang w:val="en-US"/>
              </w:rPr>
            </w:pPr>
          </w:p>
          <w:p w:rsidR="009A2312" w:rsidRPr="0036078A" w:rsidRDefault="009A2312" w:rsidP="000768B4">
            <w:pPr>
              <w:jc w:val="both"/>
              <w:rPr>
                <w:lang w:val="en-US"/>
              </w:rPr>
            </w:pPr>
            <w:r w:rsidRPr="0036078A">
              <w:rPr>
                <w:lang w:val="en-US"/>
              </w:rPr>
              <w:t xml:space="preserve">Attention needs to be paid to the issue of part-time </w:t>
            </w:r>
            <w:proofErr w:type="spellStart"/>
            <w:r w:rsidRPr="0036078A">
              <w:rPr>
                <w:lang w:val="en-US"/>
              </w:rPr>
              <w:t>programmes</w:t>
            </w:r>
            <w:proofErr w:type="spellEnd"/>
            <w:r w:rsidRPr="0036078A">
              <w:rPr>
                <w:lang w:val="en-US"/>
              </w:rPr>
              <w:t xml:space="preserve"> – some Bachelor </w:t>
            </w:r>
            <w:proofErr w:type="spellStart"/>
            <w:r w:rsidRPr="0036078A">
              <w:rPr>
                <w:lang w:val="en-US"/>
              </w:rPr>
              <w:t>programmes</w:t>
            </w:r>
            <w:proofErr w:type="spellEnd"/>
            <w:r w:rsidRPr="0036078A">
              <w:rPr>
                <w:lang w:val="en-US"/>
              </w:rPr>
              <w:t xml:space="preserve"> are offered as part-time </w:t>
            </w:r>
            <w:proofErr w:type="spellStart"/>
            <w:proofErr w:type="gramStart"/>
            <w:r w:rsidRPr="0036078A">
              <w:rPr>
                <w:lang w:val="en-US"/>
              </w:rPr>
              <w:t>programmes</w:t>
            </w:r>
            <w:proofErr w:type="spellEnd"/>
            <w:r w:rsidRPr="0036078A">
              <w:rPr>
                <w:lang w:val="en-US"/>
              </w:rPr>
              <w:t xml:space="preserve"> which means</w:t>
            </w:r>
            <w:proofErr w:type="gramEnd"/>
            <w:r w:rsidRPr="0036078A">
              <w:rPr>
                <w:lang w:val="en-US"/>
              </w:rPr>
              <w:t xml:space="preserve"> that courses only take place in the evening and mainly Fridays and Saturdays.</w:t>
            </w:r>
          </w:p>
          <w:p w:rsidR="009A2312" w:rsidRPr="0036078A" w:rsidRDefault="009A2312" w:rsidP="000768B4">
            <w:pPr>
              <w:jc w:val="both"/>
              <w:rPr>
                <w:lang w:val="en-US"/>
              </w:rPr>
            </w:pPr>
          </w:p>
        </w:tc>
      </w:tr>
      <w:tr w:rsidR="008A2742" w:rsidRPr="0036078A" w:rsidTr="00871C6A">
        <w:tc>
          <w:tcPr>
            <w:tcW w:w="2376" w:type="dxa"/>
          </w:tcPr>
          <w:p w:rsidR="008A2742" w:rsidRPr="0036078A" w:rsidRDefault="008A2742" w:rsidP="0083494E">
            <w:pPr>
              <w:jc w:val="both"/>
              <w:rPr>
                <w:lang w:val="en-US"/>
              </w:rPr>
            </w:pPr>
          </w:p>
        </w:tc>
        <w:tc>
          <w:tcPr>
            <w:tcW w:w="11900" w:type="dxa"/>
            <w:gridSpan w:val="2"/>
          </w:tcPr>
          <w:p w:rsidR="00282924" w:rsidRPr="0036078A" w:rsidRDefault="00282924" w:rsidP="007821A3">
            <w:pPr>
              <w:jc w:val="both"/>
              <w:rPr>
                <w:rFonts w:cstheme="minorHAnsi"/>
                <w:color w:val="000000"/>
                <w:lang w:val="en-US"/>
              </w:rPr>
            </w:pPr>
            <w:r w:rsidRPr="0036078A">
              <w:rPr>
                <w:rFonts w:cstheme="minorHAnsi"/>
                <w:color w:val="000000"/>
                <w:lang w:val="en-US"/>
              </w:rPr>
              <w:t xml:space="preserve">Generally, it can be said that a Bachelor </w:t>
            </w:r>
            <w:proofErr w:type="spellStart"/>
            <w:r w:rsidRPr="0036078A">
              <w:rPr>
                <w:rFonts w:cstheme="minorHAnsi"/>
                <w:color w:val="000000"/>
                <w:lang w:val="en-US"/>
              </w:rPr>
              <w:t>programme</w:t>
            </w:r>
            <w:proofErr w:type="spellEnd"/>
            <w:r w:rsidRPr="0036078A">
              <w:rPr>
                <w:rFonts w:cstheme="minorHAnsi"/>
                <w:color w:val="000000"/>
                <w:lang w:val="en-US"/>
              </w:rPr>
              <w:t xml:space="preserve"> in I</w:t>
            </w:r>
            <w:r w:rsidRPr="0036078A">
              <w:rPr>
                <w:rFonts w:cstheme="minorHAnsi"/>
                <w:b/>
                <w:color w:val="000000"/>
                <w:lang w:val="en-US"/>
              </w:rPr>
              <w:t>ndia and Europe has the same length</w:t>
            </w:r>
            <w:r w:rsidRPr="0036078A">
              <w:rPr>
                <w:rFonts w:cstheme="minorHAnsi"/>
                <w:color w:val="000000"/>
                <w:lang w:val="en-US"/>
              </w:rPr>
              <w:t xml:space="preserve"> when it comes to the study time, namely </w:t>
            </w:r>
            <w:r w:rsidRPr="0036078A">
              <w:rPr>
                <w:rFonts w:cstheme="minorHAnsi"/>
                <w:b/>
                <w:color w:val="000000"/>
                <w:lang w:val="en-US"/>
              </w:rPr>
              <w:t>three years</w:t>
            </w:r>
            <w:r w:rsidRPr="0036078A">
              <w:rPr>
                <w:rFonts w:cstheme="minorHAnsi"/>
                <w:color w:val="000000"/>
                <w:lang w:val="en-US"/>
              </w:rPr>
              <w:t xml:space="preserve">. Still attention needs to be paid when it comes to the workload. The workload for a Bachelor </w:t>
            </w:r>
            <w:proofErr w:type="spellStart"/>
            <w:r w:rsidRPr="0036078A">
              <w:rPr>
                <w:rFonts w:cstheme="minorHAnsi"/>
                <w:color w:val="000000"/>
                <w:lang w:val="en-US"/>
              </w:rPr>
              <w:t>programme</w:t>
            </w:r>
            <w:proofErr w:type="spellEnd"/>
            <w:r w:rsidRPr="0036078A">
              <w:rPr>
                <w:rFonts w:cstheme="minorHAnsi"/>
                <w:color w:val="000000"/>
                <w:lang w:val="en-US"/>
              </w:rPr>
              <w:t xml:space="preserve"> in </w:t>
            </w:r>
            <w:r w:rsidRPr="0036078A">
              <w:rPr>
                <w:rFonts w:cstheme="minorHAnsi"/>
                <w:b/>
                <w:color w:val="000000"/>
                <w:lang w:val="en-US"/>
              </w:rPr>
              <w:t xml:space="preserve">India involves between </w:t>
            </w:r>
            <w:r w:rsidR="006922FB" w:rsidRPr="0036078A">
              <w:rPr>
                <w:rFonts w:cstheme="minorHAnsi"/>
                <w:b/>
                <w:color w:val="000000"/>
                <w:lang w:val="en-US"/>
              </w:rPr>
              <w:t>4056</w:t>
            </w:r>
            <w:r w:rsidRPr="0036078A">
              <w:rPr>
                <w:rFonts w:cstheme="minorHAnsi"/>
                <w:b/>
                <w:color w:val="000000"/>
                <w:lang w:val="en-US"/>
              </w:rPr>
              <w:t xml:space="preserve"> and </w:t>
            </w:r>
            <w:r w:rsidR="006922FB" w:rsidRPr="0036078A">
              <w:rPr>
                <w:rFonts w:cstheme="minorHAnsi"/>
                <w:b/>
                <w:color w:val="000000"/>
                <w:lang w:val="en-US"/>
              </w:rPr>
              <w:t>4680</w:t>
            </w:r>
            <w:r w:rsidRPr="0036078A">
              <w:rPr>
                <w:rFonts w:cstheme="minorHAnsi"/>
                <w:b/>
                <w:color w:val="000000"/>
                <w:lang w:val="en-US"/>
              </w:rPr>
              <w:t xml:space="preserve"> hours</w:t>
            </w:r>
            <w:r w:rsidRPr="0036078A">
              <w:rPr>
                <w:rFonts w:cstheme="minorHAnsi"/>
                <w:color w:val="000000"/>
                <w:lang w:val="en-US"/>
              </w:rPr>
              <w:t xml:space="preserve"> whereas </w:t>
            </w:r>
            <w:r w:rsidRPr="0036078A">
              <w:rPr>
                <w:rFonts w:cstheme="minorHAnsi"/>
                <w:b/>
                <w:color w:val="000000"/>
                <w:lang w:val="en-US"/>
              </w:rPr>
              <w:t xml:space="preserve">in Europe </w:t>
            </w:r>
            <w:r w:rsidRPr="0036078A">
              <w:rPr>
                <w:rFonts w:cstheme="minorHAnsi"/>
                <w:color w:val="000000"/>
                <w:lang w:val="en-US"/>
              </w:rPr>
              <w:t xml:space="preserve">a student within an average Bachelor </w:t>
            </w:r>
            <w:proofErr w:type="spellStart"/>
            <w:r w:rsidRPr="0036078A">
              <w:rPr>
                <w:rFonts w:cstheme="minorHAnsi"/>
                <w:color w:val="000000"/>
                <w:lang w:val="en-US"/>
              </w:rPr>
              <w:t>programme</w:t>
            </w:r>
            <w:proofErr w:type="spellEnd"/>
            <w:r w:rsidRPr="0036078A">
              <w:rPr>
                <w:rFonts w:cstheme="minorHAnsi"/>
                <w:color w:val="000000"/>
                <w:lang w:val="en-US"/>
              </w:rPr>
              <w:t xml:space="preserve"> needs to complete an average of </w:t>
            </w:r>
            <w:r w:rsidRPr="0036078A">
              <w:rPr>
                <w:rFonts w:cstheme="minorHAnsi"/>
                <w:b/>
                <w:color w:val="000000"/>
                <w:lang w:val="en-US"/>
              </w:rPr>
              <w:t>4950 hours within three years</w:t>
            </w:r>
            <w:r w:rsidRPr="0036078A">
              <w:rPr>
                <w:rFonts w:cstheme="minorHAnsi"/>
                <w:color w:val="000000"/>
                <w:lang w:val="en-US"/>
              </w:rPr>
              <w:t>.</w:t>
            </w:r>
            <w:r w:rsidR="006922FB" w:rsidRPr="0036078A">
              <w:rPr>
                <w:rFonts w:cstheme="minorHAnsi"/>
                <w:color w:val="000000"/>
                <w:lang w:val="en-US"/>
              </w:rPr>
              <w:t xml:space="preserve"> Here it can be said that the hours which need to be invested to receive a Bachelor degree in India are very similar to the hours which need to be invested in Europe.</w:t>
            </w:r>
          </w:p>
          <w:p w:rsidR="008A2742" w:rsidRPr="0036078A" w:rsidRDefault="00AC596F" w:rsidP="007821A3">
            <w:pPr>
              <w:jc w:val="both"/>
              <w:rPr>
                <w:rFonts w:cstheme="minorHAnsi"/>
                <w:color w:val="000000"/>
                <w:lang w:val="en-US"/>
              </w:rPr>
            </w:pPr>
            <w:r w:rsidRPr="0036078A">
              <w:rPr>
                <w:rFonts w:cstheme="minorHAnsi"/>
                <w:color w:val="000000"/>
                <w:lang w:val="en-US"/>
              </w:rPr>
              <w:t>Recommendation in terms of selecting the right year</w:t>
            </w:r>
            <w:r w:rsidR="0007538D" w:rsidRPr="0036078A">
              <w:rPr>
                <w:rFonts w:cstheme="minorHAnsi"/>
                <w:color w:val="000000"/>
                <w:lang w:val="en-US"/>
              </w:rPr>
              <w:t xml:space="preserve"> and the corresponding courses within the Bachelor </w:t>
            </w:r>
            <w:proofErr w:type="spellStart"/>
            <w:r w:rsidR="0007538D" w:rsidRPr="0036078A">
              <w:rPr>
                <w:rFonts w:cstheme="minorHAnsi"/>
                <w:color w:val="000000"/>
                <w:lang w:val="en-US"/>
              </w:rPr>
              <w:t>p</w:t>
            </w:r>
            <w:r w:rsidR="00282924" w:rsidRPr="0036078A">
              <w:rPr>
                <w:rFonts w:cstheme="minorHAnsi"/>
                <w:color w:val="000000"/>
                <w:lang w:val="en-US"/>
              </w:rPr>
              <w:t>rogramme</w:t>
            </w:r>
            <w:proofErr w:type="spellEnd"/>
            <w:r w:rsidR="0026734D" w:rsidRPr="0036078A">
              <w:rPr>
                <w:rFonts w:cstheme="minorHAnsi"/>
                <w:color w:val="000000"/>
                <w:lang w:val="en-US"/>
              </w:rPr>
              <w:t>:</w:t>
            </w:r>
          </w:p>
          <w:p w:rsidR="0007538D" w:rsidRPr="0036078A" w:rsidRDefault="0007538D" w:rsidP="007821A3">
            <w:pPr>
              <w:jc w:val="both"/>
              <w:rPr>
                <w:rFonts w:cstheme="minorHAnsi"/>
                <w:color w:val="000000"/>
                <w:lang w:val="en-US"/>
              </w:rPr>
            </w:pPr>
          </w:p>
          <w:p w:rsidR="00AC596F" w:rsidRPr="0036078A" w:rsidRDefault="005401E4" w:rsidP="00282924">
            <w:pPr>
              <w:pStyle w:val="ListParagraph"/>
              <w:numPr>
                <w:ilvl w:val="0"/>
                <w:numId w:val="2"/>
              </w:numPr>
              <w:jc w:val="both"/>
              <w:rPr>
                <w:rFonts w:cstheme="minorHAnsi"/>
                <w:b/>
                <w:color w:val="000000"/>
                <w:lang w:val="en-US"/>
              </w:rPr>
            </w:pPr>
            <w:r w:rsidRPr="0036078A">
              <w:rPr>
                <w:rFonts w:cstheme="minorHAnsi"/>
                <w:color w:val="000000"/>
                <w:lang w:val="en-US"/>
              </w:rPr>
              <w:lastRenderedPageBreak/>
              <w:t>An</w:t>
            </w:r>
            <w:r w:rsidR="00CD6170" w:rsidRPr="0036078A">
              <w:rPr>
                <w:rFonts w:cstheme="minorHAnsi"/>
                <w:color w:val="000000"/>
                <w:lang w:val="en-US"/>
              </w:rPr>
              <w:t xml:space="preserve"> </w:t>
            </w:r>
            <w:r w:rsidRPr="0036078A">
              <w:rPr>
                <w:rFonts w:cstheme="minorHAnsi"/>
                <w:b/>
                <w:color w:val="000000"/>
                <w:lang w:val="en-US"/>
              </w:rPr>
              <w:t>Indian Bachelor student within the</w:t>
            </w:r>
            <w:r w:rsidRPr="0036078A">
              <w:rPr>
                <w:rFonts w:cstheme="minorHAnsi"/>
                <w:b/>
                <w:color w:val="000000"/>
                <w:u w:val="single"/>
                <w:lang w:val="en-US"/>
              </w:rPr>
              <w:t xml:space="preserve"> first year</w:t>
            </w:r>
            <w:r w:rsidRPr="0036078A">
              <w:rPr>
                <w:rFonts w:cstheme="minorHAnsi"/>
                <w:color w:val="000000"/>
                <w:lang w:val="en-US"/>
              </w:rPr>
              <w:t xml:space="preserve"> of study needs to select courses of the </w:t>
            </w:r>
            <w:r w:rsidRPr="0036078A">
              <w:rPr>
                <w:rFonts w:cstheme="minorHAnsi"/>
                <w:b/>
                <w:color w:val="000000"/>
                <w:u w:val="single"/>
                <w:lang w:val="en-US"/>
              </w:rPr>
              <w:t>first year</w:t>
            </w:r>
            <w:r w:rsidRPr="0036078A">
              <w:rPr>
                <w:rFonts w:cstheme="minorHAnsi"/>
                <w:b/>
                <w:color w:val="000000"/>
                <w:lang w:val="en-US"/>
              </w:rPr>
              <w:t xml:space="preserve"> within a European Bachelor study </w:t>
            </w:r>
            <w:proofErr w:type="spellStart"/>
            <w:r w:rsidRPr="0036078A">
              <w:rPr>
                <w:rFonts w:cstheme="minorHAnsi"/>
                <w:b/>
                <w:color w:val="000000"/>
                <w:lang w:val="en-US"/>
              </w:rPr>
              <w:t>programme</w:t>
            </w:r>
            <w:proofErr w:type="spellEnd"/>
            <w:r w:rsidRPr="0036078A">
              <w:rPr>
                <w:rFonts w:cstheme="minorHAnsi"/>
                <w:b/>
                <w:color w:val="000000"/>
                <w:lang w:val="en-US"/>
              </w:rPr>
              <w:t>.</w:t>
            </w:r>
          </w:p>
          <w:p w:rsidR="005401E4" w:rsidRPr="0036078A" w:rsidRDefault="005401E4" w:rsidP="00282924">
            <w:pPr>
              <w:pStyle w:val="ListParagraph"/>
              <w:numPr>
                <w:ilvl w:val="0"/>
                <w:numId w:val="2"/>
              </w:numPr>
              <w:jc w:val="both"/>
              <w:rPr>
                <w:rFonts w:cstheme="minorHAnsi"/>
                <w:color w:val="000000"/>
                <w:lang w:val="en-US"/>
              </w:rPr>
            </w:pPr>
            <w:r w:rsidRPr="0036078A">
              <w:rPr>
                <w:rFonts w:cstheme="minorHAnsi"/>
                <w:color w:val="000000"/>
                <w:lang w:val="en-US"/>
              </w:rPr>
              <w:t xml:space="preserve">An </w:t>
            </w:r>
            <w:r w:rsidRPr="0036078A">
              <w:rPr>
                <w:rFonts w:cstheme="minorHAnsi"/>
                <w:b/>
                <w:color w:val="000000"/>
                <w:lang w:val="en-US"/>
              </w:rPr>
              <w:t xml:space="preserve">Indian Bachelor student within the </w:t>
            </w:r>
            <w:r w:rsidRPr="0036078A">
              <w:rPr>
                <w:rFonts w:cstheme="minorHAnsi"/>
                <w:b/>
                <w:color w:val="000000"/>
                <w:u w:val="single"/>
                <w:lang w:val="en-US"/>
              </w:rPr>
              <w:t>second year</w:t>
            </w:r>
            <w:r w:rsidRPr="0036078A">
              <w:rPr>
                <w:rFonts w:cstheme="minorHAnsi"/>
                <w:color w:val="000000"/>
                <w:lang w:val="en-US"/>
              </w:rPr>
              <w:t xml:space="preserve"> of study needs to select courses of the</w:t>
            </w:r>
            <w:r w:rsidR="00CD6170" w:rsidRPr="0036078A">
              <w:rPr>
                <w:rFonts w:cstheme="minorHAnsi"/>
                <w:color w:val="000000"/>
                <w:lang w:val="en-US"/>
              </w:rPr>
              <w:t xml:space="preserve"> </w:t>
            </w:r>
            <w:r w:rsidR="00CD6170" w:rsidRPr="0036078A">
              <w:rPr>
                <w:rFonts w:cstheme="minorHAnsi"/>
                <w:b/>
                <w:color w:val="000000"/>
                <w:u w:val="single"/>
                <w:lang w:val="en-US"/>
              </w:rPr>
              <w:t>second</w:t>
            </w:r>
            <w:r w:rsidRPr="0036078A">
              <w:rPr>
                <w:rFonts w:cstheme="minorHAnsi"/>
                <w:b/>
                <w:color w:val="000000"/>
                <w:u w:val="single"/>
                <w:lang w:val="en-US"/>
              </w:rPr>
              <w:t xml:space="preserve"> year</w:t>
            </w:r>
            <w:r w:rsidRPr="0036078A">
              <w:rPr>
                <w:rFonts w:cstheme="minorHAnsi"/>
                <w:b/>
                <w:color w:val="000000"/>
                <w:lang w:val="en-US"/>
              </w:rPr>
              <w:t xml:space="preserve"> of a Bachelor </w:t>
            </w:r>
            <w:proofErr w:type="spellStart"/>
            <w:r w:rsidRPr="0036078A">
              <w:rPr>
                <w:rFonts w:cstheme="minorHAnsi"/>
                <w:b/>
                <w:color w:val="000000"/>
                <w:lang w:val="en-US"/>
              </w:rPr>
              <w:t>programme</w:t>
            </w:r>
            <w:proofErr w:type="spellEnd"/>
            <w:r w:rsidRPr="0036078A">
              <w:rPr>
                <w:rFonts w:cstheme="minorHAnsi"/>
                <w:b/>
                <w:color w:val="000000"/>
                <w:lang w:val="en-US"/>
              </w:rPr>
              <w:t xml:space="preserve"> in Europe.</w:t>
            </w:r>
          </w:p>
          <w:p w:rsidR="005401E4" w:rsidRPr="0036078A" w:rsidRDefault="005401E4" w:rsidP="00282924">
            <w:pPr>
              <w:pStyle w:val="ListParagraph"/>
              <w:numPr>
                <w:ilvl w:val="0"/>
                <w:numId w:val="2"/>
              </w:numPr>
              <w:jc w:val="both"/>
              <w:rPr>
                <w:rFonts w:cstheme="minorHAnsi"/>
                <w:b/>
                <w:color w:val="000000"/>
                <w:lang w:val="en-US"/>
              </w:rPr>
            </w:pPr>
            <w:r w:rsidRPr="0036078A">
              <w:rPr>
                <w:rFonts w:cstheme="minorHAnsi"/>
                <w:color w:val="000000"/>
                <w:lang w:val="en-US"/>
              </w:rPr>
              <w:t xml:space="preserve">An </w:t>
            </w:r>
            <w:r w:rsidRPr="0036078A">
              <w:rPr>
                <w:rFonts w:cstheme="minorHAnsi"/>
                <w:b/>
                <w:color w:val="000000"/>
                <w:lang w:val="en-US"/>
              </w:rPr>
              <w:t xml:space="preserve">Indian Bachelor student within the </w:t>
            </w:r>
            <w:r w:rsidRPr="0036078A">
              <w:rPr>
                <w:rFonts w:cstheme="minorHAnsi"/>
                <w:b/>
                <w:color w:val="000000"/>
                <w:u w:val="single"/>
                <w:lang w:val="en-US"/>
              </w:rPr>
              <w:t>third year</w:t>
            </w:r>
            <w:r w:rsidRPr="0036078A">
              <w:rPr>
                <w:rFonts w:cstheme="minorHAnsi"/>
                <w:color w:val="000000"/>
                <w:lang w:val="en-US"/>
              </w:rPr>
              <w:t xml:space="preserve"> of study needs to select courses of the </w:t>
            </w:r>
            <w:r w:rsidR="00CD6170" w:rsidRPr="0036078A">
              <w:rPr>
                <w:rFonts w:cstheme="minorHAnsi"/>
                <w:b/>
                <w:color w:val="000000"/>
                <w:u w:val="single"/>
                <w:lang w:val="en-US"/>
              </w:rPr>
              <w:t>third</w:t>
            </w:r>
            <w:r w:rsidRPr="0036078A">
              <w:rPr>
                <w:rFonts w:cstheme="minorHAnsi"/>
                <w:b/>
                <w:color w:val="000000"/>
                <w:u w:val="single"/>
                <w:lang w:val="en-US"/>
              </w:rPr>
              <w:t xml:space="preserve"> year</w:t>
            </w:r>
            <w:r w:rsidRPr="0036078A">
              <w:rPr>
                <w:rFonts w:cstheme="minorHAnsi"/>
                <w:b/>
                <w:color w:val="000000"/>
                <w:lang w:val="en-US"/>
              </w:rPr>
              <w:t xml:space="preserve"> of a Bachelor </w:t>
            </w:r>
            <w:proofErr w:type="spellStart"/>
            <w:r w:rsidRPr="0036078A">
              <w:rPr>
                <w:rFonts w:cstheme="minorHAnsi"/>
                <w:b/>
                <w:color w:val="000000"/>
                <w:lang w:val="en-US"/>
              </w:rPr>
              <w:t>Programme</w:t>
            </w:r>
            <w:proofErr w:type="spellEnd"/>
            <w:r w:rsidRPr="0036078A">
              <w:rPr>
                <w:rFonts w:cstheme="minorHAnsi"/>
                <w:b/>
                <w:color w:val="000000"/>
                <w:lang w:val="en-US"/>
              </w:rPr>
              <w:t xml:space="preserve"> in Europe.</w:t>
            </w:r>
          </w:p>
          <w:p w:rsidR="005401E4" w:rsidRPr="0036078A" w:rsidRDefault="005401E4" w:rsidP="005401E4">
            <w:pPr>
              <w:pStyle w:val="ListParagraph"/>
              <w:jc w:val="both"/>
              <w:rPr>
                <w:rFonts w:cstheme="minorHAnsi"/>
                <w:color w:val="000000"/>
                <w:lang w:val="en-US"/>
              </w:rPr>
            </w:pPr>
          </w:p>
        </w:tc>
      </w:tr>
      <w:tr w:rsidR="000768B4" w:rsidRPr="0036078A" w:rsidTr="00871C6A">
        <w:tc>
          <w:tcPr>
            <w:tcW w:w="2376" w:type="dxa"/>
          </w:tcPr>
          <w:p w:rsidR="000768B4" w:rsidRPr="0036078A" w:rsidRDefault="008A2742">
            <w:pPr>
              <w:rPr>
                <w:b/>
                <w:lang w:val="en-US"/>
              </w:rPr>
            </w:pPr>
            <w:r w:rsidRPr="0036078A">
              <w:rPr>
                <w:b/>
                <w:lang w:val="en-US"/>
              </w:rPr>
              <w:lastRenderedPageBreak/>
              <w:t xml:space="preserve">Credits needed for a Master </w:t>
            </w:r>
            <w:proofErr w:type="spellStart"/>
            <w:r w:rsidRPr="0036078A">
              <w:rPr>
                <w:b/>
                <w:lang w:val="en-US"/>
              </w:rPr>
              <w:t>Programme</w:t>
            </w:r>
            <w:proofErr w:type="spellEnd"/>
          </w:p>
        </w:tc>
        <w:tc>
          <w:tcPr>
            <w:tcW w:w="5237" w:type="dxa"/>
          </w:tcPr>
          <w:p w:rsidR="00B00174" w:rsidRPr="0036078A" w:rsidRDefault="00B856DD" w:rsidP="00B856DD">
            <w:pPr>
              <w:jc w:val="both"/>
              <w:rPr>
                <w:rFonts w:eastAsia="SimSun" w:cstheme="minorHAnsi"/>
                <w:color w:val="000000"/>
                <w:lang w:val="en-US" w:eastAsia="zh-CN"/>
              </w:rPr>
            </w:pPr>
            <w:r w:rsidRPr="0036078A">
              <w:rPr>
                <w:rFonts w:eastAsia="SimSun" w:cstheme="minorHAnsi"/>
                <w:color w:val="000000"/>
                <w:lang w:val="en-US" w:eastAsia="zh-CN"/>
              </w:rPr>
              <w:t>In India a Master degree can be acquired when having conducted between 105 and 120 credits</w:t>
            </w:r>
            <w:r w:rsidR="00CD6170" w:rsidRPr="0036078A">
              <w:rPr>
                <w:rFonts w:eastAsia="SimSun" w:cstheme="minorHAnsi"/>
                <w:color w:val="000000"/>
                <w:lang w:val="en-US" w:eastAsia="zh-CN"/>
              </w:rPr>
              <w:t xml:space="preserve"> in two years</w:t>
            </w:r>
            <w:r w:rsidRPr="0036078A">
              <w:rPr>
                <w:rFonts w:eastAsia="SimSun" w:cstheme="minorHAnsi"/>
                <w:color w:val="000000"/>
                <w:lang w:val="en-US" w:eastAsia="zh-CN"/>
              </w:rPr>
              <w:t>. This means that annually</w:t>
            </w:r>
            <w:r w:rsidR="00B00174" w:rsidRPr="0036078A">
              <w:rPr>
                <w:rFonts w:eastAsia="SimSun" w:cstheme="minorHAnsi"/>
                <w:color w:val="000000"/>
                <w:lang w:val="en-US" w:eastAsia="zh-CN"/>
              </w:rPr>
              <w:t xml:space="preserve"> courses with credits between 52 and 60 need to be finalized.</w:t>
            </w:r>
          </w:p>
          <w:p w:rsidR="00B856DD" w:rsidRPr="0036078A" w:rsidRDefault="00B856DD" w:rsidP="00B856DD">
            <w:pPr>
              <w:jc w:val="both"/>
              <w:rPr>
                <w:rFonts w:eastAsia="SimSun" w:cstheme="minorHAnsi"/>
                <w:color w:val="000000"/>
                <w:lang w:val="en-US" w:eastAsia="zh-CN"/>
              </w:rPr>
            </w:pPr>
          </w:p>
          <w:p w:rsidR="00B856DD" w:rsidRPr="0036078A" w:rsidRDefault="00B00174" w:rsidP="00073436">
            <w:pPr>
              <w:jc w:val="both"/>
              <w:rPr>
                <w:lang w:val="en-US"/>
              </w:rPr>
            </w:pPr>
            <w:r w:rsidRPr="0036078A">
              <w:rPr>
                <w:rFonts w:cstheme="minorHAnsi"/>
                <w:color w:val="000000"/>
                <w:lang w:val="en-US"/>
              </w:rPr>
              <w:t xml:space="preserve">In total this results in an annual workload between </w:t>
            </w:r>
            <w:r w:rsidR="00073436" w:rsidRPr="0036078A">
              <w:rPr>
                <w:rFonts w:cstheme="minorHAnsi"/>
                <w:color w:val="000000"/>
                <w:lang w:val="en-US"/>
              </w:rPr>
              <w:t>1352</w:t>
            </w:r>
            <w:r w:rsidRPr="0036078A">
              <w:rPr>
                <w:rFonts w:cstheme="minorHAnsi"/>
                <w:color w:val="000000"/>
                <w:lang w:val="en-US"/>
              </w:rPr>
              <w:t xml:space="preserve"> and </w:t>
            </w:r>
            <w:r w:rsidR="00073436" w:rsidRPr="0036078A">
              <w:rPr>
                <w:rFonts w:cstheme="minorHAnsi"/>
                <w:color w:val="000000"/>
                <w:lang w:val="en-US"/>
              </w:rPr>
              <w:t>1560</w:t>
            </w:r>
            <w:r w:rsidRPr="0036078A">
              <w:rPr>
                <w:rFonts w:cstheme="minorHAnsi"/>
                <w:color w:val="000000"/>
                <w:lang w:val="en-US"/>
              </w:rPr>
              <w:t xml:space="preserve"> hours and for a two years Master </w:t>
            </w:r>
            <w:proofErr w:type="spellStart"/>
            <w:r w:rsidRPr="0036078A">
              <w:rPr>
                <w:rFonts w:cstheme="minorHAnsi"/>
                <w:color w:val="000000"/>
                <w:lang w:val="en-US"/>
              </w:rPr>
              <w:t>programme</w:t>
            </w:r>
            <w:proofErr w:type="spellEnd"/>
            <w:r w:rsidRPr="0036078A">
              <w:rPr>
                <w:rFonts w:cstheme="minorHAnsi"/>
                <w:color w:val="000000"/>
                <w:lang w:val="en-US"/>
              </w:rPr>
              <w:t xml:space="preserve"> the total amount of </w:t>
            </w:r>
            <w:r w:rsidRPr="0036078A">
              <w:rPr>
                <w:rFonts w:cstheme="minorHAnsi"/>
                <w:b/>
                <w:color w:val="000000"/>
                <w:lang w:val="en-US"/>
              </w:rPr>
              <w:t xml:space="preserve">workload is between </w:t>
            </w:r>
            <w:r w:rsidR="00073436" w:rsidRPr="0036078A">
              <w:rPr>
                <w:rFonts w:cstheme="minorHAnsi"/>
                <w:b/>
                <w:color w:val="000000"/>
                <w:lang w:val="en-US"/>
              </w:rPr>
              <w:t>2730</w:t>
            </w:r>
            <w:r w:rsidRPr="0036078A">
              <w:rPr>
                <w:rFonts w:cstheme="minorHAnsi"/>
                <w:b/>
                <w:color w:val="000000"/>
                <w:lang w:val="en-US"/>
              </w:rPr>
              <w:t xml:space="preserve"> and </w:t>
            </w:r>
            <w:r w:rsidR="00073436" w:rsidRPr="0036078A">
              <w:rPr>
                <w:rFonts w:cstheme="minorHAnsi"/>
                <w:b/>
                <w:color w:val="000000"/>
                <w:lang w:val="en-US"/>
              </w:rPr>
              <w:t>3120</w:t>
            </w:r>
            <w:r w:rsidRPr="0036078A">
              <w:rPr>
                <w:rFonts w:cstheme="minorHAnsi"/>
                <w:b/>
                <w:color w:val="000000"/>
                <w:lang w:val="en-US"/>
              </w:rPr>
              <w:t xml:space="preserve"> hours </w:t>
            </w:r>
            <w:r w:rsidR="00073436" w:rsidRPr="0036078A">
              <w:rPr>
                <w:rFonts w:cstheme="minorHAnsi"/>
                <w:color w:val="000000"/>
                <w:lang w:val="en-US"/>
              </w:rPr>
              <w:t xml:space="preserve">(calculated with an average workload of 26 hours per credit) </w:t>
            </w:r>
            <w:r w:rsidRPr="0036078A">
              <w:rPr>
                <w:rFonts w:cstheme="minorHAnsi"/>
                <w:color w:val="000000"/>
                <w:lang w:val="en-US"/>
              </w:rPr>
              <w:t xml:space="preserve">which need to be invested by a student in order to receive a Master degree </w:t>
            </w:r>
            <w:proofErr w:type="spellStart"/>
            <w:r w:rsidRPr="0036078A">
              <w:rPr>
                <w:rFonts w:cstheme="minorHAnsi"/>
                <w:color w:val="000000"/>
                <w:lang w:val="en-US"/>
              </w:rPr>
              <w:t>programme</w:t>
            </w:r>
            <w:proofErr w:type="spellEnd"/>
            <w:r w:rsidRPr="0036078A">
              <w:rPr>
                <w:rFonts w:cstheme="minorHAnsi"/>
                <w:color w:val="000000"/>
                <w:lang w:val="en-US"/>
              </w:rPr>
              <w:t>.</w:t>
            </w:r>
          </w:p>
        </w:tc>
        <w:tc>
          <w:tcPr>
            <w:tcW w:w="6663" w:type="dxa"/>
          </w:tcPr>
          <w:p w:rsidR="00CA7245" w:rsidRPr="0036078A" w:rsidRDefault="00CA7245" w:rsidP="00CA7245">
            <w:pPr>
              <w:jc w:val="both"/>
              <w:rPr>
                <w:rFonts w:cstheme="minorHAnsi"/>
                <w:color w:val="000000"/>
                <w:lang w:val="en-US"/>
              </w:rPr>
            </w:pPr>
            <w:r w:rsidRPr="0036078A">
              <w:rPr>
                <w:rFonts w:cstheme="minorHAnsi"/>
                <w:color w:val="000000"/>
                <w:lang w:val="en-US"/>
              </w:rPr>
              <w:t>Master's programs are worth between 60 - 120 ECTS (1 to 2 years) (one ECTS = average of 27,5 hours)</w:t>
            </w:r>
          </w:p>
          <w:p w:rsidR="00CA7245" w:rsidRPr="0036078A" w:rsidRDefault="00CA7245" w:rsidP="00CA7245">
            <w:pPr>
              <w:jc w:val="both"/>
              <w:rPr>
                <w:rFonts w:cstheme="minorHAnsi"/>
                <w:color w:val="000000"/>
                <w:lang w:val="en-US"/>
              </w:rPr>
            </w:pPr>
            <w:r w:rsidRPr="0036078A">
              <w:rPr>
                <w:rFonts w:cstheme="minorHAnsi"/>
                <w:b/>
                <w:color w:val="000000"/>
                <w:lang w:val="en-US"/>
              </w:rPr>
              <w:t xml:space="preserve">Regular master </w:t>
            </w:r>
            <w:proofErr w:type="spellStart"/>
            <w:r w:rsidRPr="0036078A">
              <w:rPr>
                <w:rFonts w:cstheme="minorHAnsi"/>
                <w:b/>
                <w:color w:val="000000"/>
                <w:lang w:val="en-US"/>
              </w:rPr>
              <w:t>programmes</w:t>
            </w:r>
            <w:proofErr w:type="spellEnd"/>
            <w:r w:rsidRPr="0036078A">
              <w:rPr>
                <w:rFonts w:cstheme="minorHAnsi"/>
                <w:b/>
                <w:color w:val="000000"/>
                <w:lang w:val="en-US"/>
              </w:rPr>
              <w:t xml:space="preserve"> cover 120 ECTS which reflect 3300 hours of working for the </w:t>
            </w:r>
            <w:proofErr w:type="spellStart"/>
            <w:r w:rsidRPr="0036078A">
              <w:rPr>
                <w:rFonts w:cstheme="minorHAnsi"/>
                <w:b/>
                <w:color w:val="000000"/>
                <w:lang w:val="en-US"/>
              </w:rPr>
              <w:t>programme</w:t>
            </w:r>
            <w:proofErr w:type="spellEnd"/>
            <w:r w:rsidRPr="0036078A">
              <w:rPr>
                <w:rFonts w:cstheme="minorHAnsi"/>
                <w:color w:val="000000"/>
                <w:lang w:val="en-US"/>
              </w:rPr>
              <w:t>.</w:t>
            </w:r>
          </w:p>
          <w:p w:rsidR="00CA7245" w:rsidRPr="0036078A" w:rsidRDefault="00CA7245" w:rsidP="00CA7245">
            <w:pPr>
              <w:jc w:val="both"/>
              <w:rPr>
                <w:rFonts w:cstheme="minorHAnsi"/>
                <w:color w:val="000000"/>
                <w:lang w:val="en-US"/>
              </w:rPr>
            </w:pPr>
          </w:p>
          <w:p w:rsidR="00CA7245" w:rsidRPr="0036078A" w:rsidRDefault="00CA7245" w:rsidP="00CA7245">
            <w:pPr>
              <w:jc w:val="both"/>
              <w:rPr>
                <w:rFonts w:cstheme="minorHAnsi"/>
                <w:color w:val="000000"/>
                <w:lang w:val="en-US"/>
              </w:rPr>
            </w:pPr>
            <w:r w:rsidRPr="0036078A">
              <w:rPr>
                <w:rFonts w:cstheme="minorHAnsi"/>
                <w:color w:val="000000"/>
                <w:lang w:val="en-US"/>
              </w:rPr>
              <w:t xml:space="preserve">Master </w:t>
            </w:r>
            <w:proofErr w:type="spellStart"/>
            <w:r w:rsidRPr="0036078A">
              <w:rPr>
                <w:rFonts w:cstheme="minorHAnsi"/>
                <w:color w:val="000000"/>
                <w:lang w:val="en-US"/>
              </w:rPr>
              <w:t>programmes</w:t>
            </w:r>
            <w:proofErr w:type="spellEnd"/>
            <w:r w:rsidRPr="0036078A">
              <w:rPr>
                <w:rFonts w:cstheme="minorHAnsi"/>
                <w:color w:val="000000"/>
                <w:lang w:val="en-US"/>
              </w:rPr>
              <w:t xml:space="preserve"> are offered to all kinds of areas, still sometimes prerequisites need to be fulfilled in order to be accepted for a specific Master </w:t>
            </w:r>
            <w:proofErr w:type="spellStart"/>
            <w:r w:rsidRPr="0036078A">
              <w:rPr>
                <w:rFonts w:cstheme="minorHAnsi"/>
                <w:color w:val="000000"/>
                <w:lang w:val="en-US"/>
              </w:rPr>
              <w:t>programme</w:t>
            </w:r>
            <w:proofErr w:type="spellEnd"/>
            <w:r w:rsidRPr="0036078A">
              <w:rPr>
                <w:rFonts w:cstheme="minorHAnsi"/>
                <w:color w:val="000000"/>
                <w:lang w:val="en-US"/>
              </w:rPr>
              <w:t>.</w:t>
            </w:r>
          </w:p>
          <w:p w:rsidR="00CA7245" w:rsidRPr="0036078A" w:rsidRDefault="00CA7245" w:rsidP="00CA7245">
            <w:pPr>
              <w:jc w:val="both"/>
              <w:rPr>
                <w:rFonts w:cstheme="minorHAnsi"/>
                <w:color w:val="000000"/>
                <w:lang w:val="en-US"/>
              </w:rPr>
            </w:pPr>
            <w:r w:rsidRPr="0036078A">
              <w:rPr>
                <w:rFonts w:cstheme="minorHAnsi"/>
                <w:color w:val="000000"/>
                <w:lang w:val="en-US"/>
              </w:rPr>
              <w:t>E.g. It is not possible to do a Bachelor in business and then do a Master in engineering as the basic knowledge which is needed is missing.</w:t>
            </w:r>
          </w:p>
          <w:p w:rsidR="000768B4" w:rsidRPr="0036078A" w:rsidRDefault="000768B4" w:rsidP="00E61A11">
            <w:pPr>
              <w:jc w:val="both"/>
              <w:rPr>
                <w:rFonts w:cstheme="minorHAnsi"/>
                <w:color w:val="000000"/>
                <w:lang w:val="en-US"/>
              </w:rPr>
            </w:pPr>
          </w:p>
          <w:p w:rsidR="00F66285" w:rsidRPr="0036078A" w:rsidRDefault="00F66285" w:rsidP="00F66285">
            <w:pPr>
              <w:jc w:val="both"/>
              <w:rPr>
                <w:lang w:val="en-US"/>
              </w:rPr>
            </w:pPr>
            <w:r w:rsidRPr="0036078A">
              <w:rPr>
                <w:lang w:val="en-US"/>
              </w:rPr>
              <w:t xml:space="preserve">Attention needs to be paid to the issue of part-time </w:t>
            </w:r>
            <w:proofErr w:type="spellStart"/>
            <w:r w:rsidRPr="0036078A">
              <w:rPr>
                <w:lang w:val="en-US"/>
              </w:rPr>
              <w:t>programmes</w:t>
            </w:r>
            <w:proofErr w:type="spellEnd"/>
            <w:r w:rsidRPr="0036078A">
              <w:rPr>
                <w:lang w:val="en-US"/>
              </w:rPr>
              <w:t xml:space="preserve"> – some Master </w:t>
            </w:r>
            <w:proofErr w:type="spellStart"/>
            <w:r w:rsidRPr="0036078A">
              <w:rPr>
                <w:lang w:val="en-US"/>
              </w:rPr>
              <w:t>programmes</w:t>
            </w:r>
            <w:proofErr w:type="spellEnd"/>
            <w:r w:rsidRPr="0036078A">
              <w:rPr>
                <w:lang w:val="en-US"/>
              </w:rPr>
              <w:t xml:space="preserve"> are </w:t>
            </w:r>
            <w:r w:rsidR="00696F8E" w:rsidRPr="0036078A">
              <w:rPr>
                <w:lang w:val="en-US"/>
              </w:rPr>
              <w:t xml:space="preserve">offered as part-time </w:t>
            </w:r>
            <w:proofErr w:type="spellStart"/>
            <w:r w:rsidR="00696F8E" w:rsidRPr="0036078A">
              <w:rPr>
                <w:lang w:val="en-US"/>
              </w:rPr>
              <w:t>programmes</w:t>
            </w:r>
            <w:r w:rsidRPr="0036078A">
              <w:rPr>
                <w:lang w:val="en-US"/>
              </w:rPr>
              <w:t>which</w:t>
            </w:r>
            <w:proofErr w:type="spellEnd"/>
            <w:r w:rsidRPr="0036078A">
              <w:rPr>
                <w:lang w:val="en-US"/>
              </w:rPr>
              <w:t xml:space="preserve"> means that courses only take place in the evening and mainly Fridays and Saturdays.</w:t>
            </w:r>
          </w:p>
          <w:p w:rsidR="00F66285" w:rsidRPr="0036078A" w:rsidRDefault="00F66285" w:rsidP="00E61A11">
            <w:pPr>
              <w:jc w:val="both"/>
              <w:rPr>
                <w:rFonts w:cstheme="minorHAnsi"/>
                <w:color w:val="000000"/>
                <w:lang w:val="en-US"/>
              </w:rPr>
            </w:pPr>
          </w:p>
        </w:tc>
      </w:tr>
      <w:tr w:rsidR="0071641A" w:rsidRPr="0036078A" w:rsidTr="00BD0442">
        <w:tc>
          <w:tcPr>
            <w:tcW w:w="2376" w:type="dxa"/>
          </w:tcPr>
          <w:p w:rsidR="0071641A" w:rsidRPr="0036078A" w:rsidRDefault="0071641A">
            <w:pPr>
              <w:rPr>
                <w:lang w:val="en-US"/>
              </w:rPr>
            </w:pPr>
          </w:p>
        </w:tc>
        <w:tc>
          <w:tcPr>
            <w:tcW w:w="11900" w:type="dxa"/>
            <w:gridSpan w:val="2"/>
          </w:tcPr>
          <w:p w:rsidR="0071641A" w:rsidRPr="0036078A" w:rsidRDefault="0071641A" w:rsidP="0071641A">
            <w:pPr>
              <w:jc w:val="both"/>
              <w:rPr>
                <w:rFonts w:cstheme="minorHAnsi"/>
                <w:color w:val="000000"/>
                <w:lang w:val="en-US"/>
              </w:rPr>
            </w:pPr>
            <w:r w:rsidRPr="0036078A">
              <w:rPr>
                <w:rFonts w:cstheme="minorHAnsi"/>
                <w:color w:val="000000"/>
                <w:lang w:val="en-US"/>
              </w:rPr>
              <w:t xml:space="preserve">Recommendation in terms of selecting the right year and the corresponding courses within the Master </w:t>
            </w:r>
            <w:proofErr w:type="spellStart"/>
            <w:r w:rsidRPr="0036078A">
              <w:rPr>
                <w:rFonts w:cstheme="minorHAnsi"/>
                <w:color w:val="000000"/>
                <w:lang w:val="en-US"/>
              </w:rPr>
              <w:t>programme</w:t>
            </w:r>
            <w:proofErr w:type="spellEnd"/>
            <w:r w:rsidRPr="0036078A">
              <w:rPr>
                <w:rFonts w:cstheme="minorHAnsi"/>
                <w:color w:val="000000"/>
                <w:lang w:val="en-US"/>
              </w:rPr>
              <w:t>:</w:t>
            </w:r>
          </w:p>
          <w:p w:rsidR="004062A2" w:rsidRPr="0036078A" w:rsidRDefault="004062A2" w:rsidP="0071641A">
            <w:pPr>
              <w:jc w:val="both"/>
              <w:rPr>
                <w:rFonts w:cstheme="minorHAnsi"/>
                <w:color w:val="000000"/>
                <w:lang w:val="en-US"/>
              </w:rPr>
            </w:pPr>
          </w:p>
          <w:p w:rsidR="00B00174" w:rsidRPr="0036078A" w:rsidRDefault="004062A2" w:rsidP="00073436">
            <w:pPr>
              <w:jc w:val="both"/>
              <w:rPr>
                <w:rFonts w:cstheme="minorHAnsi"/>
                <w:color w:val="000000"/>
                <w:lang w:val="en-US"/>
              </w:rPr>
            </w:pPr>
            <w:r w:rsidRPr="0036078A">
              <w:rPr>
                <w:rFonts w:cstheme="minorHAnsi"/>
                <w:color w:val="000000"/>
                <w:lang w:val="en-US"/>
              </w:rPr>
              <w:t xml:space="preserve">It is recommended to </w:t>
            </w:r>
            <w:r w:rsidR="00B00174" w:rsidRPr="0036078A">
              <w:rPr>
                <w:rFonts w:cstheme="minorHAnsi"/>
                <w:color w:val="000000"/>
                <w:lang w:val="en-US"/>
              </w:rPr>
              <w:t>Indian</w:t>
            </w:r>
            <w:r w:rsidRPr="0036078A">
              <w:rPr>
                <w:rFonts w:cstheme="minorHAnsi"/>
                <w:color w:val="000000"/>
                <w:lang w:val="en-US"/>
              </w:rPr>
              <w:t xml:space="preserve"> students to </w:t>
            </w:r>
            <w:r w:rsidRPr="0036078A">
              <w:rPr>
                <w:rFonts w:cstheme="minorHAnsi"/>
                <w:b/>
                <w:color w:val="000000"/>
                <w:lang w:val="en-US"/>
              </w:rPr>
              <w:t>select Master courses in Europe from the first year</w:t>
            </w:r>
            <w:r w:rsidRPr="0036078A">
              <w:rPr>
                <w:rFonts w:cstheme="minorHAnsi"/>
                <w:color w:val="000000"/>
                <w:lang w:val="en-US"/>
              </w:rPr>
              <w:t xml:space="preserve"> </w:t>
            </w:r>
            <w:r w:rsidR="00073436" w:rsidRPr="0036078A">
              <w:rPr>
                <w:rFonts w:cstheme="minorHAnsi"/>
                <w:color w:val="000000"/>
                <w:lang w:val="en-US"/>
              </w:rPr>
              <w:t xml:space="preserve">when being in the </w:t>
            </w:r>
            <w:r w:rsidR="00073436" w:rsidRPr="0036078A">
              <w:rPr>
                <w:rFonts w:cstheme="minorHAnsi"/>
                <w:b/>
                <w:color w:val="000000"/>
                <w:lang w:val="en-US"/>
              </w:rPr>
              <w:t>first year</w:t>
            </w:r>
            <w:r w:rsidR="00073436" w:rsidRPr="0036078A">
              <w:rPr>
                <w:rFonts w:cstheme="minorHAnsi"/>
                <w:color w:val="000000"/>
                <w:lang w:val="en-US"/>
              </w:rPr>
              <w:t xml:space="preserve"> and </w:t>
            </w:r>
            <w:r w:rsidR="00073436" w:rsidRPr="0036078A">
              <w:rPr>
                <w:rFonts w:cstheme="minorHAnsi"/>
                <w:b/>
                <w:color w:val="000000"/>
                <w:lang w:val="en-US"/>
              </w:rPr>
              <w:t>second year courses in Europe</w:t>
            </w:r>
            <w:r w:rsidR="00073436" w:rsidRPr="0036078A">
              <w:rPr>
                <w:rFonts w:cstheme="minorHAnsi"/>
                <w:color w:val="000000"/>
                <w:lang w:val="en-US"/>
              </w:rPr>
              <w:t xml:space="preserve"> when being in the </w:t>
            </w:r>
            <w:r w:rsidR="00073436" w:rsidRPr="0036078A">
              <w:rPr>
                <w:rFonts w:cstheme="minorHAnsi"/>
                <w:b/>
                <w:color w:val="000000"/>
                <w:lang w:val="en-US"/>
              </w:rPr>
              <w:t>second year</w:t>
            </w:r>
            <w:r w:rsidR="00073436" w:rsidRPr="0036078A">
              <w:rPr>
                <w:rFonts w:cstheme="minorHAnsi"/>
                <w:color w:val="000000"/>
                <w:lang w:val="en-US"/>
              </w:rPr>
              <w:t xml:space="preserve"> in India.</w:t>
            </w:r>
          </w:p>
          <w:p w:rsidR="00073436" w:rsidRPr="0036078A" w:rsidRDefault="00073436" w:rsidP="00073436">
            <w:pPr>
              <w:jc w:val="both"/>
              <w:rPr>
                <w:rFonts w:cstheme="minorHAnsi"/>
                <w:color w:val="000000"/>
                <w:lang w:val="en-US"/>
              </w:rPr>
            </w:pPr>
          </w:p>
        </w:tc>
      </w:tr>
      <w:tr w:rsidR="00AE4A56" w:rsidRPr="0036078A" w:rsidTr="00BD0442">
        <w:tc>
          <w:tcPr>
            <w:tcW w:w="2376" w:type="dxa"/>
          </w:tcPr>
          <w:p w:rsidR="00AE4A56" w:rsidRPr="0036078A" w:rsidRDefault="00AE4A56">
            <w:pPr>
              <w:rPr>
                <w:b/>
                <w:lang w:val="en-US"/>
              </w:rPr>
            </w:pPr>
            <w:r w:rsidRPr="0036078A">
              <w:rPr>
                <w:b/>
                <w:lang w:val="en-US"/>
              </w:rPr>
              <w:t>How many Credits do I get for a course?</w:t>
            </w:r>
          </w:p>
        </w:tc>
        <w:tc>
          <w:tcPr>
            <w:tcW w:w="11900" w:type="dxa"/>
            <w:gridSpan w:val="2"/>
          </w:tcPr>
          <w:p w:rsidR="00AE4A56" w:rsidRPr="0036078A" w:rsidRDefault="00AE4A56" w:rsidP="00E61A11">
            <w:pPr>
              <w:jc w:val="both"/>
              <w:rPr>
                <w:rFonts w:cstheme="minorHAnsi"/>
                <w:color w:val="000000"/>
                <w:lang w:val="en-US"/>
              </w:rPr>
            </w:pPr>
            <w:r w:rsidRPr="0036078A">
              <w:rPr>
                <w:rFonts w:cstheme="minorHAnsi"/>
                <w:color w:val="000000"/>
                <w:lang w:val="en-US"/>
              </w:rPr>
              <w:t xml:space="preserve">Institutions which apply ECTS points publish their course catalogues on the web, including detailed descriptions of study </w:t>
            </w:r>
            <w:proofErr w:type="spellStart"/>
            <w:r w:rsidRPr="0036078A">
              <w:rPr>
                <w:rFonts w:cstheme="minorHAnsi"/>
                <w:color w:val="000000"/>
                <w:lang w:val="en-US"/>
              </w:rPr>
              <w:t>programmes</w:t>
            </w:r>
            <w:proofErr w:type="spellEnd"/>
            <w:r w:rsidRPr="0036078A">
              <w:rPr>
                <w:rFonts w:cstheme="minorHAnsi"/>
                <w:color w:val="000000"/>
                <w:lang w:val="en-US"/>
              </w:rPr>
              <w:t xml:space="preserve">, units of learning, university regulations and student services. Therefore, it is recommended to consult the </w:t>
            </w:r>
            <w:proofErr w:type="spellStart"/>
            <w:r w:rsidRPr="0036078A">
              <w:rPr>
                <w:rFonts w:cstheme="minorHAnsi"/>
                <w:color w:val="000000"/>
                <w:lang w:val="en-US"/>
              </w:rPr>
              <w:t>webpages</w:t>
            </w:r>
            <w:proofErr w:type="spellEnd"/>
            <w:r w:rsidRPr="0036078A">
              <w:rPr>
                <w:rFonts w:cstheme="minorHAnsi"/>
                <w:color w:val="000000"/>
                <w:lang w:val="en-US"/>
              </w:rPr>
              <w:t>.</w:t>
            </w:r>
          </w:p>
          <w:p w:rsidR="00AE4A56" w:rsidRPr="0036078A" w:rsidRDefault="00AE4A56" w:rsidP="00E61A11">
            <w:pPr>
              <w:jc w:val="both"/>
              <w:rPr>
                <w:rFonts w:cstheme="minorHAnsi"/>
                <w:color w:val="000000"/>
                <w:lang w:val="en-US"/>
              </w:rPr>
            </w:pPr>
          </w:p>
          <w:p w:rsidR="00AE4A56" w:rsidRPr="0036078A" w:rsidRDefault="00AE4A56" w:rsidP="00E61A11">
            <w:pPr>
              <w:jc w:val="both"/>
              <w:rPr>
                <w:rFonts w:cstheme="minorHAnsi"/>
                <w:color w:val="000000"/>
                <w:lang w:val="en-US"/>
              </w:rPr>
            </w:pPr>
            <w:r w:rsidRPr="0036078A">
              <w:rPr>
                <w:rFonts w:cstheme="minorHAnsi"/>
                <w:color w:val="000000"/>
                <w:lang w:val="en-US"/>
              </w:rPr>
              <w:t>Usually courses offered in Europe do have between 1 and 6 ECTS points always depending on the work/effort that needs to be invested.</w:t>
            </w:r>
          </w:p>
          <w:p w:rsidR="00AE4A56" w:rsidRPr="0036078A" w:rsidRDefault="00AE4A56" w:rsidP="00E61A11">
            <w:pPr>
              <w:jc w:val="both"/>
              <w:rPr>
                <w:rFonts w:cstheme="minorHAnsi"/>
                <w:color w:val="000000"/>
                <w:lang w:val="en-US"/>
              </w:rPr>
            </w:pPr>
          </w:p>
          <w:p w:rsidR="00AE4A56" w:rsidRPr="0036078A" w:rsidRDefault="00AE4A56" w:rsidP="00AE4A56">
            <w:pPr>
              <w:jc w:val="both"/>
              <w:rPr>
                <w:rFonts w:cstheme="minorHAnsi"/>
                <w:color w:val="000000"/>
                <w:lang w:val="en-US"/>
              </w:rPr>
            </w:pPr>
            <w:r w:rsidRPr="0036078A">
              <w:rPr>
                <w:rFonts w:cstheme="minorHAnsi"/>
                <w:color w:val="000000"/>
                <w:lang w:val="en-US"/>
              </w:rPr>
              <w:t xml:space="preserve">1 credit in </w:t>
            </w:r>
            <w:r w:rsidR="00106E3D" w:rsidRPr="0036078A">
              <w:rPr>
                <w:rFonts w:cstheme="minorHAnsi"/>
                <w:color w:val="000000"/>
                <w:lang w:val="en-US"/>
              </w:rPr>
              <w:t>India</w:t>
            </w:r>
            <w:r w:rsidRPr="0036078A">
              <w:rPr>
                <w:rFonts w:cstheme="minorHAnsi"/>
                <w:color w:val="000000"/>
                <w:lang w:val="en-US"/>
              </w:rPr>
              <w:t xml:space="preserve"> is equivalent with</w:t>
            </w:r>
            <w:r w:rsidR="00106E3D" w:rsidRPr="0036078A">
              <w:rPr>
                <w:rFonts w:cstheme="minorHAnsi"/>
                <w:color w:val="000000"/>
                <w:lang w:val="en-US"/>
              </w:rPr>
              <w:t xml:space="preserve"> </w:t>
            </w:r>
            <w:r w:rsidR="00073436" w:rsidRPr="0036078A">
              <w:rPr>
                <w:rFonts w:cstheme="minorHAnsi"/>
                <w:color w:val="000000"/>
                <w:lang w:val="en-US"/>
              </w:rPr>
              <w:t>between 24 and 28</w:t>
            </w:r>
            <w:r w:rsidRPr="0036078A">
              <w:rPr>
                <w:rFonts w:cstheme="minorHAnsi"/>
                <w:color w:val="000000"/>
                <w:lang w:val="en-US"/>
              </w:rPr>
              <w:t xml:space="preserve"> hours </w:t>
            </w:r>
            <w:r w:rsidR="00073436" w:rsidRPr="0036078A">
              <w:rPr>
                <w:rFonts w:cstheme="minorHAnsi"/>
                <w:color w:val="000000"/>
                <w:lang w:val="en-US"/>
              </w:rPr>
              <w:t xml:space="preserve">(average 26 hours) </w:t>
            </w:r>
            <w:r w:rsidRPr="0036078A">
              <w:rPr>
                <w:rFonts w:cstheme="minorHAnsi"/>
                <w:color w:val="000000"/>
                <w:lang w:val="en-US"/>
              </w:rPr>
              <w:t>of studying which means that 1 cr</w:t>
            </w:r>
            <w:r w:rsidR="00106E3D" w:rsidRPr="0036078A">
              <w:rPr>
                <w:rFonts w:cstheme="minorHAnsi"/>
                <w:color w:val="000000"/>
                <w:lang w:val="en-US"/>
              </w:rPr>
              <w:t>edit is worth an average of 0,</w:t>
            </w:r>
            <w:r w:rsidR="006C079C" w:rsidRPr="0036078A">
              <w:rPr>
                <w:rFonts w:cstheme="minorHAnsi"/>
                <w:color w:val="000000"/>
                <w:lang w:val="en-US"/>
              </w:rPr>
              <w:t>95</w:t>
            </w:r>
            <w:r w:rsidRPr="0036078A">
              <w:rPr>
                <w:rFonts w:cstheme="minorHAnsi"/>
                <w:color w:val="000000"/>
                <w:lang w:val="en-US"/>
              </w:rPr>
              <w:t xml:space="preserve"> ECTS. </w:t>
            </w:r>
            <w:r w:rsidR="00106E3D" w:rsidRPr="0036078A">
              <w:rPr>
                <w:rFonts w:cstheme="minorHAnsi"/>
                <w:color w:val="000000"/>
                <w:lang w:val="en-US"/>
              </w:rPr>
              <w:t xml:space="preserve">This is a rule of thumb that can be applied for both Bachelor and Master </w:t>
            </w:r>
            <w:proofErr w:type="spellStart"/>
            <w:r w:rsidR="00106E3D" w:rsidRPr="0036078A">
              <w:rPr>
                <w:rFonts w:cstheme="minorHAnsi"/>
                <w:color w:val="000000"/>
                <w:lang w:val="en-US"/>
              </w:rPr>
              <w:t>programmes</w:t>
            </w:r>
            <w:proofErr w:type="spellEnd"/>
            <w:r w:rsidR="00106E3D" w:rsidRPr="0036078A">
              <w:rPr>
                <w:rFonts w:cstheme="minorHAnsi"/>
                <w:color w:val="000000"/>
                <w:lang w:val="en-US"/>
              </w:rPr>
              <w:t>.</w:t>
            </w:r>
          </w:p>
          <w:p w:rsidR="00106E3D" w:rsidRPr="0036078A" w:rsidRDefault="00106E3D" w:rsidP="00AE4A56">
            <w:pPr>
              <w:jc w:val="both"/>
              <w:rPr>
                <w:rFonts w:cstheme="minorHAnsi"/>
                <w:color w:val="000000"/>
                <w:lang w:val="en-US"/>
              </w:rPr>
            </w:pPr>
          </w:p>
          <w:p w:rsidR="00106E3D" w:rsidRPr="0036078A" w:rsidRDefault="006B66D5" w:rsidP="00AE4A56">
            <w:pPr>
              <w:jc w:val="both"/>
              <w:rPr>
                <w:rFonts w:cstheme="minorHAnsi"/>
                <w:color w:val="000000"/>
                <w:lang w:val="en-US"/>
              </w:rPr>
            </w:pPr>
            <w:r w:rsidRPr="0036078A">
              <w:rPr>
                <w:rFonts w:cstheme="minorHAnsi"/>
                <w:color w:val="000000"/>
                <w:lang w:val="en-US"/>
              </w:rPr>
              <w:t xml:space="preserve">Further, an </w:t>
            </w:r>
            <w:r w:rsidRPr="0036078A">
              <w:rPr>
                <w:rFonts w:cstheme="minorHAnsi"/>
                <w:b/>
                <w:color w:val="000000"/>
                <w:lang w:val="en-US"/>
              </w:rPr>
              <w:t xml:space="preserve">Indian Bachelor degree </w:t>
            </w:r>
            <w:proofErr w:type="spellStart"/>
            <w:r w:rsidRPr="0036078A">
              <w:rPr>
                <w:rFonts w:cstheme="minorHAnsi"/>
                <w:b/>
                <w:color w:val="000000"/>
                <w:lang w:val="en-US"/>
              </w:rPr>
              <w:t>programme</w:t>
            </w:r>
            <w:proofErr w:type="spellEnd"/>
            <w:r w:rsidRPr="0036078A">
              <w:rPr>
                <w:rFonts w:cstheme="minorHAnsi"/>
                <w:b/>
                <w:color w:val="000000"/>
                <w:lang w:val="en-US"/>
              </w:rPr>
              <w:t xml:space="preserve"> student</w:t>
            </w:r>
            <w:r w:rsidRPr="0036078A">
              <w:rPr>
                <w:rFonts w:cstheme="minorHAnsi"/>
                <w:color w:val="000000"/>
                <w:lang w:val="en-US"/>
              </w:rPr>
              <w:t xml:space="preserve"> needs to invest between </w:t>
            </w:r>
            <w:r w:rsidR="00D626C9" w:rsidRPr="0036078A">
              <w:rPr>
                <w:rFonts w:cstheme="minorHAnsi"/>
                <w:color w:val="000000"/>
                <w:lang w:val="en-US"/>
              </w:rPr>
              <w:t>1352</w:t>
            </w:r>
            <w:r w:rsidRPr="0036078A">
              <w:rPr>
                <w:rFonts w:cstheme="minorHAnsi"/>
                <w:color w:val="000000"/>
                <w:lang w:val="en-US"/>
              </w:rPr>
              <w:t xml:space="preserve"> and </w:t>
            </w:r>
            <w:r w:rsidR="00D626C9" w:rsidRPr="0036078A">
              <w:rPr>
                <w:rFonts w:cstheme="minorHAnsi"/>
                <w:color w:val="000000"/>
                <w:lang w:val="en-US"/>
              </w:rPr>
              <w:t>1560</w:t>
            </w:r>
            <w:r w:rsidRPr="0036078A">
              <w:rPr>
                <w:rFonts w:cstheme="minorHAnsi"/>
                <w:color w:val="000000"/>
                <w:lang w:val="en-US"/>
              </w:rPr>
              <w:t xml:space="preserve"> hours</w:t>
            </w:r>
            <w:r w:rsidR="00D626C9" w:rsidRPr="0036078A">
              <w:rPr>
                <w:rFonts w:cstheme="minorHAnsi"/>
                <w:color w:val="000000"/>
                <w:lang w:val="en-US"/>
              </w:rPr>
              <w:t xml:space="preserve"> (calculated with an average of 26 hours workload per credit)</w:t>
            </w:r>
            <w:r w:rsidRPr="0036078A">
              <w:rPr>
                <w:rFonts w:cstheme="minorHAnsi"/>
                <w:color w:val="000000"/>
                <w:lang w:val="en-US"/>
              </w:rPr>
              <w:t xml:space="preserve"> per study year which is equivalent to </w:t>
            </w:r>
            <w:r w:rsidR="00D626C9" w:rsidRPr="0036078A">
              <w:rPr>
                <w:rFonts w:cstheme="minorHAnsi"/>
                <w:b/>
                <w:color w:val="000000"/>
                <w:lang w:val="en-US"/>
              </w:rPr>
              <w:t>49,16</w:t>
            </w:r>
            <w:r w:rsidRPr="0036078A">
              <w:rPr>
                <w:rFonts w:cstheme="minorHAnsi"/>
                <w:b/>
                <w:color w:val="000000"/>
                <w:lang w:val="en-US"/>
              </w:rPr>
              <w:t xml:space="preserve"> ECTS and </w:t>
            </w:r>
            <w:r w:rsidR="00D626C9" w:rsidRPr="0036078A">
              <w:rPr>
                <w:rFonts w:cstheme="minorHAnsi"/>
                <w:b/>
                <w:color w:val="000000"/>
                <w:lang w:val="en-US"/>
              </w:rPr>
              <w:t>56,73</w:t>
            </w:r>
            <w:r w:rsidRPr="0036078A">
              <w:rPr>
                <w:rFonts w:cstheme="minorHAnsi"/>
                <w:b/>
                <w:color w:val="000000"/>
                <w:lang w:val="en-US"/>
              </w:rPr>
              <w:t xml:space="preserve"> ECTS in Europe</w:t>
            </w:r>
            <w:r w:rsidRPr="0036078A">
              <w:rPr>
                <w:rFonts w:cstheme="minorHAnsi"/>
                <w:color w:val="000000"/>
                <w:lang w:val="en-US"/>
              </w:rPr>
              <w:t>. This simply means that when going to Europe</w:t>
            </w:r>
            <w:r w:rsidR="00D626C9" w:rsidRPr="0036078A">
              <w:rPr>
                <w:rFonts w:cstheme="minorHAnsi"/>
                <w:color w:val="000000"/>
                <w:lang w:val="en-US"/>
              </w:rPr>
              <w:t xml:space="preserve"> for a year</w:t>
            </w:r>
            <w:r w:rsidRPr="0036078A">
              <w:rPr>
                <w:rFonts w:cstheme="minorHAnsi"/>
                <w:color w:val="000000"/>
                <w:lang w:val="en-US"/>
              </w:rPr>
              <w:t xml:space="preserve">, courses with an amount of at least </w:t>
            </w:r>
            <w:r w:rsidR="00D626C9" w:rsidRPr="0036078A">
              <w:rPr>
                <w:rFonts w:cstheme="minorHAnsi"/>
                <w:color w:val="000000"/>
                <w:lang w:val="en-US"/>
              </w:rPr>
              <w:t>49</w:t>
            </w:r>
            <w:proofErr w:type="gramStart"/>
            <w:r w:rsidR="00D626C9" w:rsidRPr="0036078A">
              <w:rPr>
                <w:rFonts w:cstheme="minorHAnsi"/>
                <w:color w:val="000000"/>
                <w:lang w:val="en-US"/>
              </w:rPr>
              <w:t>,16</w:t>
            </w:r>
            <w:proofErr w:type="gramEnd"/>
            <w:r w:rsidRPr="0036078A">
              <w:rPr>
                <w:rFonts w:cstheme="minorHAnsi"/>
                <w:color w:val="000000"/>
                <w:lang w:val="en-US"/>
              </w:rPr>
              <w:t xml:space="preserve"> ECTS need to b</w:t>
            </w:r>
            <w:r w:rsidR="006C079C" w:rsidRPr="0036078A">
              <w:rPr>
                <w:rFonts w:cstheme="minorHAnsi"/>
                <w:color w:val="000000"/>
                <w:lang w:val="en-US"/>
              </w:rPr>
              <w:t>e attended (calculated with 27,5</w:t>
            </w:r>
            <w:r w:rsidRPr="0036078A">
              <w:rPr>
                <w:rFonts w:cstheme="minorHAnsi"/>
                <w:color w:val="000000"/>
                <w:lang w:val="en-US"/>
              </w:rPr>
              <w:t xml:space="preserve"> hour per ECTS).</w:t>
            </w:r>
            <w:r w:rsidR="00D626C9" w:rsidRPr="0036078A">
              <w:rPr>
                <w:rFonts w:cstheme="minorHAnsi"/>
                <w:color w:val="000000"/>
                <w:lang w:val="en-US"/>
              </w:rPr>
              <w:t xml:space="preserve"> </w:t>
            </w:r>
          </w:p>
          <w:p w:rsidR="006B66D5" w:rsidRPr="0036078A" w:rsidRDefault="006B66D5" w:rsidP="00AE4A56">
            <w:pPr>
              <w:jc w:val="both"/>
              <w:rPr>
                <w:rFonts w:cstheme="minorHAnsi"/>
                <w:color w:val="000000"/>
                <w:lang w:val="en-US"/>
              </w:rPr>
            </w:pPr>
          </w:p>
          <w:p w:rsidR="00AE4A56" w:rsidRPr="0036078A" w:rsidRDefault="006B66D5" w:rsidP="006B66D5">
            <w:pPr>
              <w:jc w:val="both"/>
              <w:rPr>
                <w:rFonts w:cstheme="minorHAnsi"/>
                <w:color w:val="000000"/>
                <w:lang w:val="en-US"/>
              </w:rPr>
            </w:pPr>
            <w:r w:rsidRPr="0036078A">
              <w:rPr>
                <w:rFonts w:cstheme="minorHAnsi"/>
                <w:color w:val="000000"/>
                <w:lang w:val="en-US"/>
              </w:rPr>
              <w:t xml:space="preserve">Moreover, an </w:t>
            </w:r>
            <w:r w:rsidRPr="0036078A">
              <w:rPr>
                <w:rFonts w:cstheme="minorHAnsi"/>
                <w:b/>
                <w:color w:val="000000"/>
                <w:lang w:val="en-US"/>
              </w:rPr>
              <w:t xml:space="preserve">Indian Master degree </w:t>
            </w:r>
            <w:proofErr w:type="spellStart"/>
            <w:r w:rsidRPr="0036078A">
              <w:rPr>
                <w:rFonts w:cstheme="minorHAnsi"/>
                <w:b/>
                <w:color w:val="000000"/>
                <w:lang w:val="en-US"/>
              </w:rPr>
              <w:t>programme</w:t>
            </w:r>
            <w:proofErr w:type="spellEnd"/>
            <w:r w:rsidRPr="0036078A">
              <w:rPr>
                <w:rFonts w:cstheme="minorHAnsi"/>
                <w:b/>
                <w:color w:val="000000"/>
                <w:lang w:val="en-US"/>
              </w:rPr>
              <w:t xml:space="preserve"> student</w:t>
            </w:r>
            <w:r w:rsidRPr="0036078A">
              <w:rPr>
                <w:rFonts w:cstheme="minorHAnsi"/>
                <w:color w:val="000000"/>
                <w:lang w:val="en-US"/>
              </w:rPr>
              <w:t xml:space="preserve"> also needs to invest between </w:t>
            </w:r>
            <w:r w:rsidR="00D626C9" w:rsidRPr="0036078A">
              <w:rPr>
                <w:rFonts w:cstheme="minorHAnsi"/>
                <w:color w:val="000000"/>
                <w:lang w:val="en-US"/>
              </w:rPr>
              <w:t>1352</w:t>
            </w:r>
            <w:r w:rsidRPr="0036078A">
              <w:rPr>
                <w:rFonts w:cstheme="minorHAnsi"/>
                <w:color w:val="000000"/>
                <w:lang w:val="en-US"/>
              </w:rPr>
              <w:t xml:space="preserve"> and </w:t>
            </w:r>
            <w:r w:rsidR="00D626C9" w:rsidRPr="0036078A">
              <w:rPr>
                <w:rFonts w:cstheme="minorHAnsi"/>
                <w:color w:val="000000"/>
                <w:lang w:val="en-US"/>
              </w:rPr>
              <w:t>1560</w:t>
            </w:r>
            <w:r w:rsidRPr="0036078A">
              <w:rPr>
                <w:rFonts w:cstheme="minorHAnsi"/>
                <w:color w:val="000000"/>
                <w:lang w:val="en-US"/>
              </w:rPr>
              <w:t xml:space="preserve"> hours</w:t>
            </w:r>
            <w:r w:rsidR="00D626C9" w:rsidRPr="0036078A">
              <w:rPr>
                <w:rFonts w:cstheme="minorHAnsi"/>
                <w:color w:val="000000"/>
                <w:lang w:val="en-US"/>
              </w:rPr>
              <w:t xml:space="preserve"> (calculated with an average of 26 hours workload per credit)</w:t>
            </w:r>
            <w:r w:rsidRPr="0036078A">
              <w:rPr>
                <w:rFonts w:cstheme="minorHAnsi"/>
                <w:color w:val="000000"/>
                <w:lang w:val="en-US"/>
              </w:rPr>
              <w:t xml:space="preserve"> per study year which means again that during a year in Europe between </w:t>
            </w:r>
            <w:r w:rsidR="00D626C9" w:rsidRPr="0036078A">
              <w:rPr>
                <w:rFonts w:cstheme="minorHAnsi"/>
                <w:b/>
                <w:color w:val="000000"/>
                <w:lang w:val="en-US"/>
              </w:rPr>
              <w:t>49</w:t>
            </w:r>
            <w:proofErr w:type="gramStart"/>
            <w:r w:rsidR="00D626C9" w:rsidRPr="0036078A">
              <w:rPr>
                <w:rFonts w:cstheme="minorHAnsi"/>
                <w:b/>
                <w:color w:val="000000"/>
                <w:lang w:val="en-US"/>
              </w:rPr>
              <w:t>,16</w:t>
            </w:r>
            <w:proofErr w:type="gramEnd"/>
            <w:r w:rsidRPr="0036078A">
              <w:rPr>
                <w:rFonts w:cstheme="minorHAnsi"/>
                <w:b/>
                <w:color w:val="000000"/>
                <w:lang w:val="en-US"/>
              </w:rPr>
              <w:t xml:space="preserve"> ECTS and </w:t>
            </w:r>
            <w:r w:rsidR="00D626C9" w:rsidRPr="0036078A">
              <w:rPr>
                <w:rFonts w:cstheme="minorHAnsi"/>
                <w:b/>
                <w:color w:val="000000"/>
                <w:lang w:val="en-US"/>
              </w:rPr>
              <w:t>56,73</w:t>
            </w:r>
            <w:r w:rsidRPr="0036078A">
              <w:rPr>
                <w:rFonts w:cstheme="minorHAnsi"/>
                <w:b/>
                <w:color w:val="000000"/>
                <w:lang w:val="en-US"/>
              </w:rPr>
              <w:t xml:space="preserve"> ECTS</w:t>
            </w:r>
            <w:r w:rsidRPr="0036078A">
              <w:rPr>
                <w:rFonts w:cstheme="minorHAnsi"/>
                <w:color w:val="000000"/>
                <w:lang w:val="en-US"/>
              </w:rPr>
              <w:t xml:space="preserve"> need to be acquired.</w:t>
            </w:r>
          </w:p>
          <w:p w:rsidR="006B66D5" w:rsidRPr="0036078A" w:rsidRDefault="006B66D5" w:rsidP="006B66D5">
            <w:pPr>
              <w:jc w:val="both"/>
              <w:rPr>
                <w:rFonts w:cstheme="minorHAnsi"/>
                <w:color w:val="000000"/>
                <w:lang w:val="en-US"/>
              </w:rPr>
            </w:pPr>
            <w:r w:rsidRPr="0036078A">
              <w:rPr>
                <w:rFonts w:cstheme="minorHAnsi"/>
                <w:color w:val="000000"/>
                <w:lang w:val="en-US"/>
              </w:rPr>
              <w:t xml:space="preserve">For the whole Master degree </w:t>
            </w:r>
            <w:proofErr w:type="spellStart"/>
            <w:r w:rsidRPr="0036078A">
              <w:rPr>
                <w:rFonts w:cstheme="minorHAnsi"/>
                <w:color w:val="000000"/>
                <w:lang w:val="en-US"/>
              </w:rPr>
              <w:t>programme</w:t>
            </w:r>
            <w:proofErr w:type="spellEnd"/>
            <w:r w:rsidRPr="0036078A">
              <w:rPr>
                <w:rFonts w:cstheme="minorHAnsi"/>
                <w:color w:val="000000"/>
                <w:lang w:val="en-US"/>
              </w:rPr>
              <w:t xml:space="preserve"> (2 years) between </w:t>
            </w:r>
            <w:r w:rsidR="00D626C9" w:rsidRPr="0036078A">
              <w:rPr>
                <w:rFonts w:cstheme="minorHAnsi"/>
                <w:color w:val="000000"/>
                <w:lang w:val="en-US"/>
              </w:rPr>
              <w:t>99</w:t>
            </w:r>
            <w:proofErr w:type="gramStart"/>
            <w:r w:rsidR="00D626C9" w:rsidRPr="0036078A">
              <w:rPr>
                <w:rFonts w:cstheme="minorHAnsi"/>
                <w:color w:val="000000"/>
                <w:lang w:val="en-US"/>
              </w:rPr>
              <w:t>,27</w:t>
            </w:r>
            <w:proofErr w:type="gramEnd"/>
            <w:r w:rsidRPr="0036078A">
              <w:rPr>
                <w:rFonts w:cstheme="minorHAnsi"/>
                <w:color w:val="000000"/>
                <w:lang w:val="en-US"/>
              </w:rPr>
              <w:t xml:space="preserve"> ECTS and </w:t>
            </w:r>
            <w:r w:rsidR="00D626C9" w:rsidRPr="0036078A">
              <w:rPr>
                <w:rFonts w:cstheme="minorHAnsi"/>
                <w:color w:val="000000"/>
                <w:lang w:val="en-US"/>
              </w:rPr>
              <w:t>113,45</w:t>
            </w:r>
            <w:r w:rsidRPr="0036078A">
              <w:rPr>
                <w:rFonts w:cstheme="minorHAnsi"/>
                <w:color w:val="000000"/>
                <w:lang w:val="en-US"/>
              </w:rPr>
              <w:t xml:space="preserve"> ECTS need to be acquired.</w:t>
            </w:r>
          </w:p>
          <w:p w:rsidR="00D626C9" w:rsidRPr="0036078A" w:rsidRDefault="00D626C9" w:rsidP="006B66D5">
            <w:pPr>
              <w:jc w:val="both"/>
              <w:rPr>
                <w:rFonts w:cstheme="minorHAnsi"/>
                <w:color w:val="000000"/>
                <w:lang w:val="en-US"/>
              </w:rPr>
            </w:pPr>
          </w:p>
          <w:p w:rsidR="00D626C9" w:rsidRPr="0036078A" w:rsidRDefault="00D626C9" w:rsidP="006B66D5">
            <w:pPr>
              <w:jc w:val="both"/>
              <w:rPr>
                <w:rFonts w:cstheme="minorHAnsi"/>
                <w:color w:val="000000"/>
                <w:lang w:val="en-US"/>
              </w:rPr>
            </w:pPr>
            <w:r w:rsidRPr="0036078A">
              <w:rPr>
                <w:rFonts w:cstheme="minorHAnsi"/>
                <w:color w:val="000000"/>
                <w:lang w:val="en-US"/>
              </w:rPr>
              <w:t>Here again it needs to be pointed out that the Indian and European higher education systems are very similar when it comes to the amount of time that needs to be invested while studying.</w:t>
            </w:r>
          </w:p>
          <w:p w:rsidR="006B66D5" w:rsidRPr="0036078A" w:rsidRDefault="006B66D5" w:rsidP="006B66D5">
            <w:pPr>
              <w:jc w:val="both"/>
              <w:rPr>
                <w:lang w:val="en-US"/>
              </w:rPr>
            </w:pPr>
          </w:p>
        </w:tc>
      </w:tr>
      <w:tr w:rsidR="007821A3" w:rsidRPr="0036078A" w:rsidTr="00BD0442">
        <w:tc>
          <w:tcPr>
            <w:tcW w:w="2376" w:type="dxa"/>
          </w:tcPr>
          <w:p w:rsidR="007821A3" w:rsidRPr="0036078A" w:rsidRDefault="007821A3">
            <w:pPr>
              <w:rPr>
                <w:b/>
                <w:lang w:val="en-US"/>
              </w:rPr>
            </w:pPr>
            <w:r w:rsidRPr="0036078A">
              <w:rPr>
                <w:b/>
                <w:lang w:val="en-US"/>
              </w:rPr>
              <w:lastRenderedPageBreak/>
              <w:t>Duration of Terms</w:t>
            </w:r>
          </w:p>
        </w:tc>
        <w:tc>
          <w:tcPr>
            <w:tcW w:w="11900" w:type="dxa"/>
            <w:gridSpan w:val="2"/>
          </w:tcPr>
          <w:p w:rsidR="007821A3" w:rsidRPr="0036078A" w:rsidRDefault="007821A3" w:rsidP="00E61A11">
            <w:pPr>
              <w:jc w:val="both"/>
              <w:rPr>
                <w:rFonts w:cstheme="minorHAnsi"/>
                <w:color w:val="000000"/>
                <w:lang w:val="en-US"/>
              </w:rPr>
            </w:pPr>
            <w:r w:rsidRPr="0036078A">
              <w:rPr>
                <w:rFonts w:cstheme="minorHAnsi"/>
                <w:color w:val="000000"/>
                <w:lang w:val="en-US"/>
              </w:rPr>
              <w:t xml:space="preserve">Generally, it can be said that there </w:t>
            </w:r>
            <w:r w:rsidRPr="0036078A">
              <w:rPr>
                <w:rFonts w:cstheme="minorHAnsi"/>
                <w:b/>
                <w:color w:val="000000"/>
                <w:lang w:val="en-US"/>
              </w:rPr>
              <w:t>a two terms</w:t>
            </w:r>
            <w:r w:rsidRPr="0036078A">
              <w:rPr>
                <w:rFonts w:cstheme="minorHAnsi"/>
                <w:color w:val="000000"/>
                <w:lang w:val="en-US"/>
              </w:rPr>
              <w:t xml:space="preserve"> within all universities in Europe. There is a winter and a summer semester which all students need to conduct. </w:t>
            </w:r>
          </w:p>
          <w:p w:rsidR="007821A3" w:rsidRPr="0036078A" w:rsidRDefault="007821A3" w:rsidP="00E61A11">
            <w:pPr>
              <w:jc w:val="both"/>
              <w:rPr>
                <w:rFonts w:cstheme="minorHAnsi"/>
                <w:color w:val="000000"/>
                <w:lang w:val="en-US"/>
              </w:rPr>
            </w:pPr>
          </w:p>
          <w:p w:rsidR="007821A3" w:rsidRPr="0036078A" w:rsidRDefault="007821A3" w:rsidP="00E61A11">
            <w:pPr>
              <w:jc w:val="both"/>
              <w:rPr>
                <w:rFonts w:cstheme="minorHAnsi"/>
                <w:color w:val="000000"/>
                <w:lang w:val="en-US"/>
              </w:rPr>
            </w:pPr>
            <w:r w:rsidRPr="0036078A">
              <w:rPr>
                <w:rFonts w:cstheme="minorHAnsi"/>
                <w:color w:val="000000"/>
                <w:lang w:val="en-US"/>
              </w:rPr>
              <w:t xml:space="preserve">The </w:t>
            </w:r>
            <w:r w:rsidRPr="0036078A">
              <w:rPr>
                <w:rFonts w:cstheme="minorHAnsi"/>
                <w:b/>
                <w:color w:val="000000"/>
                <w:lang w:val="en-US"/>
              </w:rPr>
              <w:t>winter term</w:t>
            </w:r>
            <w:r w:rsidRPr="0036078A">
              <w:rPr>
                <w:rFonts w:cstheme="minorHAnsi"/>
                <w:color w:val="000000"/>
                <w:lang w:val="en-US"/>
              </w:rPr>
              <w:t xml:space="preserve"> starts in the beginning of October and usually until the end of January latest until the second week of February of the following year. Within this winter term, there is also a Christmas break included which lasts usually three weeks starting in the middle of December until the first week of January.</w:t>
            </w:r>
          </w:p>
          <w:p w:rsidR="007821A3" w:rsidRPr="0036078A" w:rsidRDefault="007821A3" w:rsidP="00E61A11">
            <w:pPr>
              <w:jc w:val="both"/>
              <w:rPr>
                <w:rFonts w:cstheme="minorHAnsi"/>
                <w:color w:val="000000"/>
                <w:lang w:val="en-US"/>
              </w:rPr>
            </w:pPr>
          </w:p>
          <w:p w:rsidR="007821A3" w:rsidRPr="0036078A" w:rsidRDefault="007821A3" w:rsidP="00E61A11">
            <w:pPr>
              <w:jc w:val="both"/>
              <w:rPr>
                <w:rFonts w:cstheme="minorHAnsi"/>
                <w:color w:val="000000"/>
                <w:lang w:val="en-US"/>
              </w:rPr>
            </w:pPr>
            <w:r w:rsidRPr="0036078A">
              <w:rPr>
                <w:rFonts w:cstheme="minorHAnsi"/>
                <w:color w:val="000000"/>
                <w:lang w:val="en-US"/>
              </w:rPr>
              <w:t>Usually there is a break between the two terms until the end of February.</w:t>
            </w:r>
          </w:p>
          <w:p w:rsidR="007821A3" w:rsidRPr="0036078A" w:rsidRDefault="007821A3" w:rsidP="00E61A11">
            <w:pPr>
              <w:jc w:val="both"/>
              <w:rPr>
                <w:rFonts w:cstheme="minorHAnsi"/>
                <w:color w:val="000000"/>
                <w:lang w:val="en-US"/>
              </w:rPr>
            </w:pPr>
          </w:p>
          <w:p w:rsidR="007821A3" w:rsidRPr="0036078A" w:rsidRDefault="007821A3" w:rsidP="00E61A11">
            <w:pPr>
              <w:jc w:val="both"/>
              <w:rPr>
                <w:rFonts w:cstheme="minorHAnsi"/>
                <w:color w:val="000000"/>
                <w:lang w:val="en-US"/>
              </w:rPr>
            </w:pPr>
            <w:r w:rsidRPr="0036078A">
              <w:rPr>
                <w:rFonts w:cstheme="minorHAnsi"/>
                <w:color w:val="000000"/>
                <w:lang w:val="en-US"/>
              </w:rPr>
              <w:t xml:space="preserve">The </w:t>
            </w:r>
            <w:r w:rsidRPr="0036078A">
              <w:rPr>
                <w:rFonts w:cstheme="minorHAnsi"/>
                <w:b/>
                <w:color w:val="000000"/>
                <w:lang w:val="en-US"/>
              </w:rPr>
              <w:t>summer term</w:t>
            </w:r>
            <w:r w:rsidRPr="0036078A">
              <w:rPr>
                <w:rFonts w:cstheme="minorHAnsi"/>
                <w:color w:val="000000"/>
                <w:lang w:val="en-US"/>
              </w:rPr>
              <w:t xml:space="preserve"> then normally starts in the beginning of March and lasts until the end of June. </w:t>
            </w:r>
            <w:r w:rsidR="00AB07A9" w:rsidRPr="0036078A">
              <w:rPr>
                <w:rFonts w:cstheme="minorHAnsi"/>
                <w:color w:val="000000"/>
                <w:lang w:val="en-US"/>
              </w:rPr>
              <w:t>In the middle of the term there are usually Easter holidays which lasts for around 2</w:t>
            </w:r>
            <w:proofErr w:type="gramStart"/>
            <w:r w:rsidR="00AB07A9" w:rsidRPr="0036078A">
              <w:rPr>
                <w:rFonts w:cstheme="minorHAnsi"/>
                <w:color w:val="000000"/>
                <w:lang w:val="en-US"/>
              </w:rPr>
              <w:t>,5</w:t>
            </w:r>
            <w:proofErr w:type="gramEnd"/>
            <w:r w:rsidR="00AB07A9" w:rsidRPr="0036078A">
              <w:rPr>
                <w:rFonts w:cstheme="minorHAnsi"/>
                <w:color w:val="000000"/>
                <w:lang w:val="en-US"/>
              </w:rPr>
              <w:t xml:space="preserve"> weeks. </w:t>
            </w:r>
            <w:r w:rsidR="00B330C7" w:rsidRPr="0036078A">
              <w:rPr>
                <w:rFonts w:cstheme="minorHAnsi"/>
                <w:color w:val="000000"/>
                <w:lang w:val="en-US"/>
              </w:rPr>
              <w:t>Easter holidays usually start between the end of March and the middle of May.</w:t>
            </w:r>
          </w:p>
          <w:p w:rsidR="007821A3" w:rsidRPr="0036078A" w:rsidRDefault="007821A3" w:rsidP="00E61A11">
            <w:pPr>
              <w:jc w:val="both"/>
              <w:rPr>
                <w:rFonts w:cstheme="minorHAnsi"/>
                <w:color w:val="000000"/>
                <w:lang w:val="en-US"/>
              </w:rPr>
            </w:pPr>
          </w:p>
        </w:tc>
      </w:tr>
    </w:tbl>
    <w:p w:rsidR="007D76F9" w:rsidRPr="0036078A" w:rsidRDefault="007D76F9">
      <w:pPr>
        <w:rPr>
          <w:lang w:val="en-US"/>
        </w:rPr>
      </w:pPr>
    </w:p>
    <w:p w:rsidR="0007538D" w:rsidRPr="0036078A" w:rsidRDefault="0007538D">
      <w:pPr>
        <w:rPr>
          <w:lang w:val="en-US"/>
        </w:rPr>
      </w:pPr>
      <w:r w:rsidRPr="0036078A">
        <w:rPr>
          <w:lang w:val="en-US"/>
        </w:rPr>
        <w:br w:type="page"/>
      </w:r>
    </w:p>
    <w:tbl>
      <w:tblPr>
        <w:tblStyle w:val="TableGrid"/>
        <w:tblW w:w="0" w:type="auto"/>
        <w:tblLook w:val="04A0"/>
      </w:tblPr>
      <w:tblGrid>
        <w:gridCol w:w="2116"/>
        <w:gridCol w:w="12387"/>
      </w:tblGrid>
      <w:tr w:rsidR="007B6D00" w:rsidRPr="0036078A" w:rsidTr="00BD0442">
        <w:tc>
          <w:tcPr>
            <w:tcW w:w="14503" w:type="dxa"/>
            <w:gridSpan w:val="2"/>
          </w:tcPr>
          <w:p w:rsidR="007B6D00" w:rsidRPr="0036078A" w:rsidRDefault="007B6D00" w:rsidP="007B6D00">
            <w:pPr>
              <w:jc w:val="center"/>
              <w:rPr>
                <w:b/>
                <w:sz w:val="32"/>
                <w:szCs w:val="32"/>
                <w:lang w:val="en-US"/>
              </w:rPr>
            </w:pPr>
            <w:r w:rsidRPr="0036078A">
              <w:rPr>
                <w:b/>
                <w:sz w:val="32"/>
                <w:szCs w:val="32"/>
                <w:lang w:val="en-US"/>
              </w:rPr>
              <w:lastRenderedPageBreak/>
              <w:t>Which things do I need to consider when going a</w:t>
            </w:r>
            <w:r w:rsidR="0026734D" w:rsidRPr="0036078A">
              <w:rPr>
                <w:b/>
                <w:sz w:val="32"/>
                <w:szCs w:val="32"/>
                <w:lang w:val="en-US"/>
              </w:rPr>
              <w:t>broad after being accepted by the hosting university?</w:t>
            </w:r>
          </w:p>
          <w:p w:rsidR="007B6D00" w:rsidRPr="0036078A" w:rsidRDefault="007B6D00" w:rsidP="00BD0442">
            <w:pPr>
              <w:rPr>
                <w:lang w:val="en-US"/>
              </w:rPr>
            </w:pPr>
          </w:p>
        </w:tc>
      </w:tr>
      <w:tr w:rsidR="0026734D" w:rsidRPr="0036078A" w:rsidTr="00AE4A56">
        <w:tc>
          <w:tcPr>
            <w:tcW w:w="2116" w:type="dxa"/>
          </w:tcPr>
          <w:p w:rsidR="0026734D" w:rsidRPr="0036078A" w:rsidRDefault="000C4C09">
            <w:pPr>
              <w:rPr>
                <w:b/>
                <w:lang w:val="en-US"/>
              </w:rPr>
            </w:pPr>
            <w:r w:rsidRPr="0036078A">
              <w:rPr>
                <w:b/>
                <w:lang w:val="en-US"/>
              </w:rPr>
              <w:t>Booking Study Abroad F</w:t>
            </w:r>
            <w:r w:rsidR="0026734D" w:rsidRPr="0036078A">
              <w:rPr>
                <w:b/>
                <w:lang w:val="en-US"/>
              </w:rPr>
              <w:t>lights</w:t>
            </w:r>
          </w:p>
        </w:tc>
        <w:tc>
          <w:tcPr>
            <w:tcW w:w="12387" w:type="dxa"/>
          </w:tcPr>
          <w:p w:rsidR="0026734D" w:rsidRPr="0036078A" w:rsidRDefault="0026734D" w:rsidP="0026734D">
            <w:pPr>
              <w:rPr>
                <w:lang w:val="en-US"/>
              </w:rPr>
            </w:pPr>
            <w:r w:rsidRPr="0036078A">
              <w:rPr>
                <w:lang w:val="en-US"/>
              </w:rPr>
              <w:t xml:space="preserve">In terms of priority, </w:t>
            </w:r>
            <w:r w:rsidRPr="0036078A">
              <w:rPr>
                <w:b/>
                <w:lang w:val="en-US"/>
              </w:rPr>
              <w:t>booking your flight</w:t>
            </w:r>
            <w:r w:rsidRPr="0036078A">
              <w:rPr>
                <w:lang w:val="en-US"/>
              </w:rPr>
              <w:t xml:space="preserve"> and </w:t>
            </w:r>
            <w:r w:rsidRPr="0036078A">
              <w:rPr>
                <w:b/>
                <w:lang w:val="en-US"/>
              </w:rPr>
              <w:t xml:space="preserve">getting your </w:t>
            </w:r>
            <w:proofErr w:type="gramStart"/>
            <w:r w:rsidRPr="0036078A">
              <w:rPr>
                <w:b/>
                <w:lang w:val="en-US"/>
              </w:rPr>
              <w:t>visa</w:t>
            </w:r>
            <w:r w:rsidRPr="0036078A">
              <w:rPr>
                <w:lang w:val="en-US"/>
              </w:rPr>
              <w:t>(</w:t>
            </w:r>
            <w:proofErr w:type="gramEnd"/>
            <w:r w:rsidRPr="0036078A">
              <w:rPr>
                <w:lang w:val="en-US"/>
              </w:rPr>
              <w:t xml:space="preserve">info see below) should be at the top of the list. </w:t>
            </w:r>
          </w:p>
          <w:p w:rsidR="0026734D" w:rsidRPr="0036078A" w:rsidRDefault="0026734D" w:rsidP="0026734D">
            <w:pPr>
              <w:rPr>
                <w:lang w:val="en-US"/>
              </w:rPr>
            </w:pPr>
          </w:p>
          <w:p w:rsidR="0026734D" w:rsidRPr="0036078A" w:rsidRDefault="0026734D" w:rsidP="0026734D">
            <w:pPr>
              <w:rPr>
                <w:lang w:val="en-US"/>
              </w:rPr>
            </w:pPr>
            <w:r w:rsidRPr="0036078A">
              <w:rPr>
                <w:lang w:val="en-US"/>
              </w:rPr>
              <w:t>Simply, before booking decide on the arrival and departure dates. Here it is often very good to check back with the local international office to save some money and stress. Then you can decide on the dates, check with a flight search engine machine the cheapest and quickest flight. If you do so you might save some money.</w:t>
            </w:r>
          </w:p>
          <w:p w:rsidR="0026734D" w:rsidRPr="0036078A" w:rsidRDefault="0026734D" w:rsidP="0026734D">
            <w:pPr>
              <w:rPr>
                <w:lang w:val="en-US"/>
              </w:rPr>
            </w:pPr>
          </w:p>
          <w:p w:rsidR="0026734D" w:rsidRPr="0036078A" w:rsidRDefault="0026734D" w:rsidP="0026734D">
            <w:pPr>
              <w:rPr>
                <w:lang w:val="en-US"/>
              </w:rPr>
            </w:pPr>
            <w:r w:rsidRPr="0036078A">
              <w:rPr>
                <w:lang w:val="en-US"/>
              </w:rPr>
              <w:t>Before you go book your flight, take these things into consideration. It will save you a lot of time, money and headaches in the long run.</w:t>
            </w:r>
          </w:p>
          <w:p w:rsidR="00BD6ED6" w:rsidRPr="0036078A" w:rsidRDefault="00BD6ED6" w:rsidP="0026734D">
            <w:pPr>
              <w:rPr>
                <w:lang w:val="en-US"/>
              </w:rPr>
            </w:pPr>
          </w:p>
          <w:p w:rsidR="0026734D" w:rsidRPr="0036078A" w:rsidRDefault="0026734D" w:rsidP="0026734D">
            <w:pPr>
              <w:rPr>
                <w:lang w:val="en-US"/>
              </w:rPr>
            </w:pPr>
            <w:r w:rsidRPr="0036078A">
              <w:rPr>
                <w:b/>
                <w:lang w:val="en-US"/>
              </w:rPr>
              <w:t xml:space="preserve">Check luggage costs: </w:t>
            </w:r>
            <w:r w:rsidRPr="0036078A">
              <w:rPr>
                <w:lang w:val="en-US"/>
              </w:rPr>
              <w:t>Most airlines will let you check two suitcases with no charge on an international flight. However, for some people may have to check a th</w:t>
            </w:r>
            <w:r w:rsidR="00BD6ED6" w:rsidRPr="0036078A">
              <w:rPr>
                <w:lang w:val="en-US"/>
              </w:rPr>
              <w:t xml:space="preserve">ird bag and that can be costly (around 150 Euros). </w:t>
            </w:r>
            <w:r w:rsidRPr="0036078A">
              <w:rPr>
                <w:lang w:val="en-US"/>
              </w:rPr>
              <w:t>There isn’t really a way around this – just</w:t>
            </w:r>
            <w:r w:rsidR="00BD6ED6" w:rsidRPr="0036078A">
              <w:rPr>
                <w:lang w:val="en-US"/>
              </w:rPr>
              <w:t xml:space="preserve"> be aware of what the costs are</w:t>
            </w:r>
            <w:r w:rsidRPr="0036078A">
              <w:rPr>
                <w:lang w:val="en-US"/>
              </w:rPr>
              <w:t xml:space="preserve"> and compare airlines as there’s a chance some might charge you even for a second bag. </w:t>
            </w:r>
          </w:p>
          <w:p w:rsidR="00BD6ED6" w:rsidRPr="0036078A" w:rsidRDefault="00BD6ED6" w:rsidP="0026734D">
            <w:pPr>
              <w:rPr>
                <w:lang w:val="en-US"/>
              </w:rPr>
            </w:pPr>
          </w:p>
          <w:p w:rsidR="00BD6ED6" w:rsidRPr="0036078A" w:rsidRDefault="0026734D" w:rsidP="0026734D">
            <w:pPr>
              <w:rPr>
                <w:lang w:val="en-US"/>
              </w:rPr>
            </w:pPr>
            <w:r w:rsidRPr="0036078A">
              <w:rPr>
                <w:b/>
                <w:lang w:val="en-US"/>
              </w:rPr>
              <w:t>Make sure the airline you choose allows you to amend your travel dates.</w:t>
            </w:r>
            <w:r w:rsidRPr="0036078A">
              <w:rPr>
                <w:lang w:val="en-US"/>
              </w:rPr>
              <w:t xml:space="preserve"> The start date of the semester is usually set in stone, so there’s no question when you’ll need to be there. The end of the semester is a different story. When you first book your flight, coordinate your return flight with the last day of exams. Exam periods can last up to two weeks at most universities, so unfortunately, you may not know your finals schedule until mid-semester at the earliest. </w:t>
            </w:r>
          </w:p>
          <w:p w:rsidR="0026734D" w:rsidRPr="0036078A" w:rsidRDefault="0026734D" w:rsidP="0026734D">
            <w:pPr>
              <w:rPr>
                <w:lang w:val="en-US"/>
              </w:rPr>
            </w:pPr>
            <w:r w:rsidRPr="0036078A">
              <w:rPr>
                <w:lang w:val="en-US"/>
              </w:rPr>
              <w:t>You can also consider not booking a return flight until once you’ve started your semester and can get a feel for what the rest of your schedule will be like.</w:t>
            </w:r>
            <w:r w:rsidR="00BD6ED6" w:rsidRPr="0036078A">
              <w:rPr>
                <w:lang w:val="en-US"/>
              </w:rPr>
              <w:t xml:space="preserve"> Still, keep in mind that you need to look out for flights as soon as you know your return date as flights might become more expensive the longer you wait.</w:t>
            </w:r>
          </w:p>
          <w:p w:rsidR="00BD6ED6" w:rsidRPr="0036078A" w:rsidRDefault="00BD6ED6" w:rsidP="0026734D">
            <w:pPr>
              <w:rPr>
                <w:lang w:val="en-US"/>
              </w:rPr>
            </w:pPr>
          </w:p>
          <w:p w:rsidR="0026734D" w:rsidRPr="0036078A" w:rsidRDefault="0026734D" w:rsidP="0026734D">
            <w:pPr>
              <w:rPr>
                <w:lang w:val="en-US"/>
              </w:rPr>
            </w:pPr>
            <w:r w:rsidRPr="0036078A">
              <w:rPr>
                <w:lang w:val="en-US"/>
              </w:rPr>
              <w:t>As you begin researching your study abroad flights and planning your t</w:t>
            </w:r>
            <w:r w:rsidR="00BD6ED6" w:rsidRPr="0036078A">
              <w:rPr>
                <w:lang w:val="en-US"/>
              </w:rPr>
              <w:t xml:space="preserve">ravel itinerary, here are some </w:t>
            </w:r>
            <w:r w:rsidRPr="0036078A">
              <w:rPr>
                <w:lang w:val="en-US"/>
              </w:rPr>
              <w:t>resources</w:t>
            </w:r>
            <w:r w:rsidR="00BD6ED6" w:rsidRPr="0036078A">
              <w:rPr>
                <w:lang w:val="en-US"/>
              </w:rPr>
              <w:t xml:space="preserve"> that might support you</w:t>
            </w:r>
            <w:r w:rsidRPr="0036078A">
              <w:rPr>
                <w:lang w:val="en-US"/>
              </w:rPr>
              <w:t>:</w:t>
            </w:r>
          </w:p>
          <w:p w:rsidR="00BD6ED6" w:rsidRPr="0036078A" w:rsidRDefault="00BD6ED6" w:rsidP="0026734D">
            <w:pPr>
              <w:rPr>
                <w:lang w:val="en-US"/>
              </w:rPr>
            </w:pPr>
          </w:p>
          <w:p w:rsidR="0026734D" w:rsidRPr="0036078A" w:rsidRDefault="0026734D" w:rsidP="0026734D">
            <w:pPr>
              <w:rPr>
                <w:lang w:val="en-US"/>
              </w:rPr>
            </w:pPr>
            <w:r w:rsidRPr="0036078A">
              <w:rPr>
                <w:u w:val="single"/>
                <w:lang w:val="en-US"/>
              </w:rPr>
              <w:t>STA Travel:</w:t>
            </w:r>
            <w:r w:rsidRPr="0036078A">
              <w:rPr>
                <w:lang w:val="en-US"/>
              </w:rPr>
              <w:t xml:space="preserve"> They specialize in student travel, flights, trains, buses, hotels, rail passes, etc. It’s also where you can pick up your International Student Identity Card (ISIC). Take a look at the “Exclusive Tickets” section under flights. They are specially designed for students and have tons of flexibility in terms of fares, travel dates and refunds. </w:t>
            </w:r>
          </w:p>
          <w:p w:rsidR="00BD6ED6" w:rsidRPr="0036078A" w:rsidRDefault="00BD6ED6" w:rsidP="0026734D">
            <w:pPr>
              <w:rPr>
                <w:lang w:val="en-US"/>
              </w:rPr>
            </w:pPr>
          </w:p>
          <w:p w:rsidR="0026734D" w:rsidRPr="0036078A" w:rsidRDefault="0026734D" w:rsidP="0026734D">
            <w:pPr>
              <w:rPr>
                <w:lang w:val="en-US"/>
              </w:rPr>
            </w:pPr>
            <w:r w:rsidRPr="0036078A">
              <w:rPr>
                <w:u w:val="single"/>
                <w:lang w:val="en-US"/>
              </w:rPr>
              <w:t>Kayak.com:</w:t>
            </w:r>
            <w:r w:rsidRPr="0036078A">
              <w:rPr>
                <w:lang w:val="en-US"/>
              </w:rPr>
              <w:t> It searches a large number of sites, there are minimal flashy banners popping out at you, and it’s usually very flexible. Kayak.com is also great for booking your weekend travels/vacations while you’re abroad.</w:t>
            </w:r>
          </w:p>
          <w:p w:rsidR="00BD6ED6" w:rsidRPr="0036078A" w:rsidRDefault="00BD6ED6" w:rsidP="0026734D">
            <w:pPr>
              <w:rPr>
                <w:lang w:val="en-US"/>
              </w:rPr>
            </w:pPr>
          </w:p>
          <w:p w:rsidR="0026734D" w:rsidRPr="0036078A" w:rsidRDefault="0026734D" w:rsidP="00E00DE4">
            <w:pPr>
              <w:rPr>
                <w:lang w:val="en-US"/>
              </w:rPr>
            </w:pPr>
            <w:r w:rsidRPr="0036078A">
              <w:rPr>
                <w:lang w:val="en-US"/>
              </w:rPr>
              <w:t>And of course, there’s the old reliable Expedia.com.</w:t>
            </w:r>
          </w:p>
          <w:p w:rsidR="00E00DE4" w:rsidRPr="0036078A" w:rsidRDefault="00E00DE4" w:rsidP="00E00DE4">
            <w:pPr>
              <w:rPr>
                <w:lang w:val="en-US"/>
              </w:rPr>
            </w:pPr>
          </w:p>
        </w:tc>
      </w:tr>
      <w:tr w:rsidR="00AE4A56" w:rsidRPr="0036078A" w:rsidTr="00AE4A56">
        <w:tc>
          <w:tcPr>
            <w:tcW w:w="2116" w:type="dxa"/>
          </w:tcPr>
          <w:p w:rsidR="00AE4A56" w:rsidRPr="0036078A" w:rsidRDefault="00AE4A56">
            <w:pPr>
              <w:rPr>
                <w:b/>
                <w:lang w:val="en-US"/>
              </w:rPr>
            </w:pPr>
            <w:r w:rsidRPr="0036078A">
              <w:rPr>
                <w:b/>
                <w:lang w:val="en-US"/>
              </w:rPr>
              <w:lastRenderedPageBreak/>
              <w:t>Visa Issues</w:t>
            </w:r>
          </w:p>
        </w:tc>
        <w:tc>
          <w:tcPr>
            <w:tcW w:w="12387" w:type="dxa"/>
          </w:tcPr>
          <w:p w:rsidR="00AE4A56" w:rsidRPr="0036078A" w:rsidRDefault="00AE4A56" w:rsidP="00BD0442">
            <w:pPr>
              <w:rPr>
                <w:lang w:val="en-US"/>
              </w:rPr>
            </w:pPr>
            <w:r w:rsidRPr="0036078A">
              <w:rPr>
                <w:lang w:val="en-US"/>
              </w:rPr>
              <w:t xml:space="preserve">Visa issues always approach </w:t>
            </w:r>
            <w:r w:rsidR="005C61A1" w:rsidRPr="0036078A">
              <w:rPr>
                <w:lang w:val="en-US"/>
              </w:rPr>
              <w:t>Indian</w:t>
            </w:r>
            <w:r w:rsidRPr="0036078A">
              <w:rPr>
                <w:lang w:val="en-US"/>
              </w:rPr>
              <w:t xml:space="preserve"> students when intending to spend some time for their studies in Europe.</w:t>
            </w:r>
          </w:p>
          <w:p w:rsidR="00AE4A56" w:rsidRPr="0036078A" w:rsidRDefault="00AE4A56" w:rsidP="00BD0442">
            <w:pPr>
              <w:rPr>
                <w:lang w:val="en-US"/>
              </w:rPr>
            </w:pPr>
          </w:p>
          <w:p w:rsidR="00AE4A56" w:rsidRPr="0036078A" w:rsidRDefault="00AE4A56" w:rsidP="00BD0442">
            <w:pPr>
              <w:rPr>
                <w:lang w:val="en-US"/>
              </w:rPr>
            </w:pPr>
            <w:r w:rsidRPr="0036078A">
              <w:rPr>
                <w:lang w:val="en-US"/>
              </w:rPr>
              <w:t>It is essential that you first ask your international relation office about how to acquire the right visa at which embassy as they usually already have experience with this issue.</w:t>
            </w:r>
          </w:p>
          <w:p w:rsidR="00AE4A56" w:rsidRPr="0036078A" w:rsidRDefault="00AE4A56" w:rsidP="00BD0442">
            <w:pPr>
              <w:rPr>
                <w:lang w:val="en-US"/>
              </w:rPr>
            </w:pPr>
          </w:p>
          <w:p w:rsidR="00AE4A56" w:rsidRPr="0036078A" w:rsidRDefault="00AE4A56" w:rsidP="00BD0442">
            <w:pPr>
              <w:rPr>
                <w:lang w:val="en-US"/>
              </w:rPr>
            </w:pPr>
            <w:r w:rsidRPr="0036078A">
              <w:rPr>
                <w:lang w:val="en-US"/>
              </w:rPr>
              <w:t xml:space="preserve">Generally, when spending a semester or more in Europe </w:t>
            </w:r>
            <w:r w:rsidR="005C61A1" w:rsidRPr="0036078A">
              <w:rPr>
                <w:b/>
                <w:lang w:val="en-US"/>
              </w:rPr>
              <w:t>Indian</w:t>
            </w:r>
            <w:r w:rsidRPr="0036078A">
              <w:rPr>
                <w:b/>
                <w:lang w:val="en-US"/>
              </w:rPr>
              <w:t xml:space="preserve"> students need to apply for a visa</w:t>
            </w:r>
            <w:r w:rsidRPr="0036078A">
              <w:rPr>
                <w:lang w:val="en-US"/>
              </w:rPr>
              <w:t>.</w:t>
            </w:r>
          </w:p>
          <w:p w:rsidR="00AE4A56" w:rsidRPr="0036078A" w:rsidRDefault="005C61A1" w:rsidP="00AE4A56">
            <w:pPr>
              <w:jc w:val="both"/>
              <w:rPr>
                <w:rFonts w:cstheme="minorHAnsi"/>
                <w:color w:val="000000"/>
                <w:lang w:val="en-US"/>
              </w:rPr>
            </w:pPr>
            <w:r w:rsidRPr="0036078A">
              <w:rPr>
                <w:rFonts w:cstheme="minorHAnsi"/>
                <w:color w:val="000000"/>
                <w:lang w:val="en-US"/>
              </w:rPr>
              <w:t>Indian</w:t>
            </w:r>
            <w:r w:rsidR="00AE4A56" w:rsidRPr="0036078A">
              <w:rPr>
                <w:rFonts w:cstheme="minorHAnsi"/>
                <w:color w:val="000000"/>
                <w:lang w:val="en-US"/>
              </w:rPr>
              <w:t xml:space="preserve"> students definitely need to get a visa in order to spend some time in Europe.</w:t>
            </w:r>
          </w:p>
          <w:p w:rsidR="00AE4A56" w:rsidRPr="0036078A" w:rsidRDefault="00AE4A56" w:rsidP="00AE4A56">
            <w:pPr>
              <w:jc w:val="both"/>
              <w:rPr>
                <w:rFonts w:cstheme="minorHAnsi"/>
                <w:color w:val="000000"/>
                <w:lang w:val="en-US"/>
              </w:rPr>
            </w:pPr>
            <w:r w:rsidRPr="0036078A">
              <w:rPr>
                <w:rFonts w:cstheme="minorHAnsi"/>
                <w:color w:val="000000"/>
                <w:lang w:val="en-US"/>
              </w:rPr>
              <w:t>There are two different types of visas, depending on the European country you aim to stay at.</w:t>
            </w:r>
          </w:p>
          <w:p w:rsidR="00AE4A56" w:rsidRPr="0036078A" w:rsidRDefault="00AE4A56" w:rsidP="00AE4A56">
            <w:pPr>
              <w:jc w:val="both"/>
              <w:rPr>
                <w:rFonts w:cstheme="minorHAnsi"/>
                <w:color w:val="000000"/>
                <w:lang w:val="en-US"/>
              </w:rPr>
            </w:pPr>
          </w:p>
          <w:p w:rsidR="00AE4A56" w:rsidRPr="0036078A" w:rsidRDefault="00AE4A56" w:rsidP="00AE4A56">
            <w:pPr>
              <w:pStyle w:val="ListParagraph"/>
              <w:numPr>
                <w:ilvl w:val="0"/>
                <w:numId w:val="4"/>
              </w:numPr>
              <w:jc w:val="both"/>
              <w:rPr>
                <w:rFonts w:cstheme="minorHAnsi"/>
                <w:b/>
                <w:color w:val="000000"/>
                <w:lang w:val="en-US"/>
              </w:rPr>
            </w:pPr>
            <w:r w:rsidRPr="0036078A">
              <w:rPr>
                <w:rFonts w:cstheme="minorHAnsi"/>
                <w:b/>
                <w:color w:val="000000"/>
                <w:lang w:val="en-US"/>
              </w:rPr>
              <w:t xml:space="preserve">Student </w:t>
            </w:r>
            <w:proofErr w:type="spellStart"/>
            <w:r w:rsidRPr="0036078A">
              <w:rPr>
                <w:rFonts w:cstheme="minorHAnsi"/>
                <w:b/>
                <w:color w:val="000000"/>
                <w:lang w:val="en-US"/>
              </w:rPr>
              <w:t>Schengen</w:t>
            </w:r>
            <w:proofErr w:type="spellEnd"/>
            <w:r w:rsidRPr="0036078A">
              <w:rPr>
                <w:rFonts w:cstheme="minorHAnsi"/>
                <w:b/>
                <w:color w:val="000000"/>
                <w:lang w:val="en-US"/>
              </w:rPr>
              <w:t xml:space="preserve"> Visa</w:t>
            </w:r>
          </w:p>
          <w:p w:rsidR="00AE4A56" w:rsidRPr="0036078A" w:rsidRDefault="00DB2CE0" w:rsidP="0007538D">
            <w:pPr>
              <w:pStyle w:val="ListParagraph"/>
              <w:jc w:val="both"/>
              <w:rPr>
                <w:lang w:val="en-US"/>
              </w:rPr>
            </w:pPr>
            <w:r w:rsidRPr="00DB2CE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7.8pt;margin-top:9.95pt;width:302.5pt;height:245.4pt;z-index:251662336" wrapcoords="-50 0 -50 21538 21600 21538 21600 0 -50 0">
                  <v:imagedata r:id="rId13" o:title=""/>
                  <w10:wrap type="tight"/>
                </v:shape>
                <o:OLEObject Type="Embed" ProgID="PBrush" ShapeID="_x0000_s1027" DrawAspect="Content" ObjectID="_1507032762" r:id="rId14"/>
              </w:pict>
            </w:r>
            <w:proofErr w:type="spellStart"/>
            <w:r w:rsidR="00AE4A56" w:rsidRPr="0036078A">
              <w:rPr>
                <w:lang w:val="en-US"/>
              </w:rPr>
              <w:t>Schengen</w:t>
            </w:r>
            <w:proofErr w:type="spellEnd"/>
            <w:r w:rsidR="00AE4A56" w:rsidRPr="0036078A">
              <w:rPr>
                <w:lang w:val="en-US"/>
              </w:rPr>
              <w:t xml:space="preserve"> visa is the document issued by the appropriate authorities to the interested party for visiting/travelling in and within the </w:t>
            </w:r>
            <w:proofErr w:type="spellStart"/>
            <w:r w:rsidR="00AE4A56" w:rsidRPr="0036078A">
              <w:rPr>
                <w:lang w:val="en-US"/>
              </w:rPr>
              <w:t>Schengen</w:t>
            </w:r>
            <w:proofErr w:type="spellEnd"/>
            <w:r w:rsidR="00AE4A56" w:rsidRPr="0036078A">
              <w:rPr>
                <w:lang w:val="en-US"/>
              </w:rPr>
              <w:t xml:space="preserve"> Area. The </w:t>
            </w:r>
            <w:proofErr w:type="spellStart"/>
            <w:r w:rsidR="00AE4A56" w:rsidRPr="0036078A">
              <w:rPr>
                <w:lang w:val="en-US"/>
              </w:rPr>
              <w:t>Schengen</w:t>
            </w:r>
            <w:proofErr w:type="spellEnd"/>
            <w:r w:rsidR="00AE4A56" w:rsidRPr="0036078A">
              <w:rPr>
                <w:lang w:val="en-US"/>
              </w:rPr>
              <w:t xml:space="preserve"> Area is comprised of 26 countries that have agreed to allow free movement of their citizens within this area as a single country. Of the 26 countries bound by the </w:t>
            </w:r>
            <w:proofErr w:type="spellStart"/>
            <w:r w:rsidR="00AE4A56" w:rsidRPr="0036078A">
              <w:rPr>
                <w:lang w:val="en-US"/>
              </w:rPr>
              <w:t>Schengen</w:t>
            </w:r>
            <w:proofErr w:type="spellEnd"/>
            <w:r w:rsidR="00AE4A56" w:rsidRPr="0036078A">
              <w:rPr>
                <w:lang w:val="en-US"/>
              </w:rPr>
              <w:t xml:space="preserve"> agreement, 22 are part of the EU and the other 4 are part of the EFTA.</w:t>
            </w:r>
          </w:p>
          <w:p w:rsidR="00AE4A56" w:rsidRPr="0036078A" w:rsidRDefault="00AE4A56" w:rsidP="00AE4A56">
            <w:pPr>
              <w:jc w:val="both"/>
              <w:rPr>
                <w:rFonts w:cstheme="minorHAnsi"/>
                <w:color w:val="000000"/>
                <w:lang w:val="en-US"/>
              </w:rPr>
            </w:pPr>
          </w:p>
          <w:p w:rsidR="00AE4A56" w:rsidRPr="0036078A" w:rsidRDefault="00AE4A56" w:rsidP="00AE4A56">
            <w:pPr>
              <w:pStyle w:val="ListParagraph"/>
              <w:jc w:val="both"/>
              <w:rPr>
                <w:lang w:val="en-US"/>
              </w:rPr>
            </w:pPr>
            <w:r w:rsidRPr="0036078A">
              <w:rPr>
                <w:lang w:val="en-US"/>
              </w:rPr>
              <w:t xml:space="preserve">International students must apply for </w:t>
            </w:r>
            <w:proofErr w:type="spellStart"/>
            <w:r w:rsidRPr="0036078A">
              <w:rPr>
                <w:lang w:val="en-US"/>
              </w:rPr>
              <w:t>Schengen</w:t>
            </w:r>
            <w:proofErr w:type="spellEnd"/>
            <w:r w:rsidRPr="0036078A">
              <w:rPr>
                <w:lang w:val="en-US"/>
              </w:rPr>
              <w:t xml:space="preserve"> student visa. The visa is generally valid for 90 day but as it happens with most of the students that wish to complete a whole academic year or even more, students must also apply for the residency permit that allows you to reside in the designated country for a period of one whole year.</w:t>
            </w:r>
          </w:p>
          <w:p w:rsidR="00AE4A56" w:rsidRPr="0036078A" w:rsidRDefault="00AE4A56" w:rsidP="00AE4A56">
            <w:pPr>
              <w:pStyle w:val="ListParagraph"/>
              <w:jc w:val="both"/>
              <w:rPr>
                <w:lang w:val="en-US"/>
              </w:rPr>
            </w:pPr>
          </w:p>
          <w:p w:rsidR="00AE4A56" w:rsidRPr="0036078A" w:rsidRDefault="00AE4A56" w:rsidP="00AE4A56">
            <w:pPr>
              <w:pStyle w:val="ListParagraph"/>
              <w:jc w:val="both"/>
              <w:rPr>
                <w:lang w:val="en-US"/>
              </w:rPr>
            </w:pPr>
            <w:r w:rsidRPr="0036078A">
              <w:rPr>
                <w:lang w:val="en-US"/>
              </w:rPr>
              <w:t>Please keep in mind that the embassy of the country to which you are travelling to needs around three months to issue your visa.</w:t>
            </w:r>
          </w:p>
          <w:p w:rsidR="009635E1" w:rsidRPr="0036078A" w:rsidRDefault="00AE4A56" w:rsidP="00AE4A56">
            <w:pPr>
              <w:pStyle w:val="ListParagraph"/>
              <w:jc w:val="both"/>
              <w:rPr>
                <w:lang w:val="en-US"/>
              </w:rPr>
            </w:pPr>
            <w:r w:rsidRPr="0036078A">
              <w:rPr>
                <w:lang w:val="en-US"/>
              </w:rPr>
              <w:t>If you need more information on the topic of visas please see:</w:t>
            </w:r>
          </w:p>
          <w:p w:rsidR="00AE4A56" w:rsidRPr="0036078A" w:rsidRDefault="00AE4A56" w:rsidP="00AE4A56">
            <w:pPr>
              <w:pStyle w:val="ListParagraph"/>
              <w:jc w:val="both"/>
              <w:rPr>
                <w:lang w:val="en-US"/>
              </w:rPr>
            </w:pPr>
            <w:r w:rsidRPr="0036078A">
              <w:rPr>
                <w:lang w:val="en-US"/>
              </w:rPr>
              <w:t>http://www.schengenvisainfo.com/student-schengen-visa/</w:t>
            </w:r>
          </w:p>
          <w:p w:rsidR="00AE4A56" w:rsidRPr="0036078A" w:rsidRDefault="00AE4A56" w:rsidP="00AE4A56">
            <w:pPr>
              <w:pStyle w:val="ListParagraph"/>
              <w:jc w:val="both"/>
              <w:rPr>
                <w:lang w:val="en-US"/>
              </w:rPr>
            </w:pPr>
          </w:p>
          <w:p w:rsidR="004A3175" w:rsidRPr="0036078A" w:rsidRDefault="004A3175" w:rsidP="00AE4A56">
            <w:pPr>
              <w:pStyle w:val="ListParagraph"/>
              <w:jc w:val="both"/>
              <w:rPr>
                <w:lang w:val="en-US"/>
              </w:rPr>
            </w:pPr>
          </w:p>
          <w:p w:rsidR="00AE4A56" w:rsidRPr="0036078A" w:rsidRDefault="00AE4A56" w:rsidP="00AE4A56">
            <w:pPr>
              <w:pStyle w:val="ListParagraph"/>
              <w:numPr>
                <w:ilvl w:val="0"/>
                <w:numId w:val="4"/>
              </w:numPr>
              <w:jc w:val="both"/>
              <w:rPr>
                <w:rFonts w:cstheme="minorHAnsi"/>
                <w:b/>
                <w:color w:val="000000"/>
                <w:lang w:val="en-US"/>
              </w:rPr>
            </w:pPr>
            <w:r w:rsidRPr="0036078A">
              <w:rPr>
                <w:rFonts w:cstheme="minorHAnsi"/>
                <w:b/>
                <w:color w:val="000000"/>
                <w:lang w:val="en-US"/>
              </w:rPr>
              <w:lastRenderedPageBreak/>
              <w:t>Non-</w:t>
            </w:r>
            <w:proofErr w:type="spellStart"/>
            <w:r w:rsidRPr="0036078A">
              <w:rPr>
                <w:rFonts w:cstheme="minorHAnsi"/>
                <w:b/>
                <w:color w:val="000000"/>
                <w:lang w:val="en-US"/>
              </w:rPr>
              <w:t>Schengen</w:t>
            </w:r>
            <w:proofErr w:type="spellEnd"/>
            <w:r w:rsidRPr="0036078A">
              <w:rPr>
                <w:rFonts w:cstheme="minorHAnsi"/>
                <w:b/>
                <w:color w:val="000000"/>
                <w:lang w:val="en-US"/>
              </w:rPr>
              <w:t>/UK Visa</w:t>
            </w:r>
          </w:p>
          <w:p w:rsidR="00AE4A56" w:rsidRPr="0036078A" w:rsidRDefault="00AE4A56" w:rsidP="00AE4A56">
            <w:pPr>
              <w:pStyle w:val="ListParagraph"/>
              <w:jc w:val="both"/>
              <w:rPr>
                <w:rFonts w:cstheme="minorHAnsi"/>
                <w:color w:val="000000"/>
                <w:lang w:val="en-US"/>
              </w:rPr>
            </w:pPr>
            <w:r w:rsidRPr="0036078A">
              <w:rPr>
                <w:rFonts w:cstheme="minorHAnsi"/>
                <w:color w:val="000000"/>
                <w:lang w:val="en-US"/>
              </w:rPr>
              <w:t>The UK student visitor visa is valid if you are:</w:t>
            </w:r>
          </w:p>
          <w:p w:rsidR="00AE4A56" w:rsidRPr="0036078A" w:rsidRDefault="00AE4A56" w:rsidP="00AE4A56">
            <w:pPr>
              <w:numPr>
                <w:ilvl w:val="0"/>
                <w:numId w:val="5"/>
              </w:numPr>
              <w:rPr>
                <w:lang w:val="en-US"/>
              </w:rPr>
            </w:pPr>
            <w:r w:rsidRPr="0036078A">
              <w:rPr>
                <w:lang w:val="en-US"/>
              </w:rPr>
              <w:t>you’re doing a short course of study in the UK</w:t>
            </w:r>
          </w:p>
          <w:p w:rsidR="00AE4A56" w:rsidRPr="0036078A" w:rsidRDefault="00AE4A56" w:rsidP="00AE4A56">
            <w:pPr>
              <w:numPr>
                <w:ilvl w:val="0"/>
                <w:numId w:val="5"/>
              </w:numPr>
              <w:rPr>
                <w:lang w:val="en-US"/>
              </w:rPr>
            </w:pPr>
            <w:r w:rsidRPr="0036078A">
              <w:rPr>
                <w:lang w:val="en-US"/>
              </w:rPr>
              <w:t xml:space="preserve">you’re from outside the </w:t>
            </w:r>
            <w:r w:rsidRPr="0036078A">
              <w:rPr>
                <w:rFonts w:cs="Times New Roman"/>
                <w:lang w:val="en-US"/>
              </w:rPr>
              <w:t>European Economic Area (EEA)</w:t>
            </w:r>
            <w:r w:rsidRPr="0036078A">
              <w:rPr>
                <w:lang w:val="en-US"/>
              </w:rPr>
              <w:t xml:space="preserve"> and Switzerland </w:t>
            </w:r>
          </w:p>
          <w:p w:rsidR="00AE4A56" w:rsidRPr="0036078A" w:rsidRDefault="00AE4A56" w:rsidP="00AE4A56">
            <w:pPr>
              <w:numPr>
                <w:ilvl w:val="0"/>
                <w:numId w:val="5"/>
              </w:numPr>
              <w:rPr>
                <w:lang w:val="en-US"/>
              </w:rPr>
            </w:pPr>
            <w:r w:rsidRPr="0036078A">
              <w:rPr>
                <w:lang w:val="en-US"/>
              </w:rPr>
              <w:t xml:space="preserve">you meet the other </w:t>
            </w:r>
            <w:r w:rsidRPr="0036078A">
              <w:rPr>
                <w:rFonts w:cs="Times New Roman"/>
                <w:lang w:val="en-US"/>
              </w:rPr>
              <w:t>eligibility requirements</w:t>
            </w:r>
          </w:p>
          <w:p w:rsidR="00AE4A56" w:rsidRPr="0036078A" w:rsidRDefault="00AE4A56" w:rsidP="00AE4A56">
            <w:pPr>
              <w:pStyle w:val="ListParagraph"/>
              <w:jc w:val="both"/>
              <w:rPr>
                <w:rFonts w:cstheme="minorHAnsi"/>
                <w:color w:val="000000"/>
                <w:lang w:val="en-US"/>
              </w:rPr>
            </w:pPr>
          </w:p>
          <w:p w:rsidR="00AE4A56" w:rsidRPr="0036078A" w:rsidRDefault="00AE4A56" w:rsidP="00AE4A56">
            <w:pPr>
              <w:pStyle w:val="ListParagraph"/>
              <w:jc w:val="both"/>
              <w:rPr>
                <w:lang w:val="en-US"/>
              </w:rPr>
            </w:pPr>
            <w:r w:rsidRPr="0036078A">
              <w:rPr>
                <w:rFonts w:cstheme="minorHAnsi"/>
                <w:color w:val="000000"/>
                <w:lang w:val="en-US"/>
              </w:rPr>
              <w:t xml:space="preserve">It is valid for 6 months </w:t>
            </w:r>
            <w:r w:rsidRPr="0036078A">
              <w:rPr>
                <w:lang w:val="en-US"/>
              </w:rPr>
              <w:t>for any short course including English language courses and 11 months for an extended visa for English language courses only.</w:t>
            </w:r>
          </w:p>
          <w:p w:rsidR="00AE4A56" w:rsidRPr="0036078A" w:rsidRDefault="00AE4A56" w:rsidP="00AE4A56">
            <w:pPr>
              <w:pStyle w:val="ListParagraph"/>
              <w:jc w:val="both"/>
              <w:rPr>
                <w:lang w:val="en-US"/>
              </w:rPr>
            </w:pPr>
          </w:p>
          <w:p w:rsidR="00AE4A56" w:rsidRPr="0036078A" w:rsidRDefault="00AE4A56" w:rsidP="00AE4A56">
            <w:pPr>
              <w:pStyle w:val="ListParagraph"/>
              <w:jc w:val="both"/>
              <w:rPr>
                <w:rFonts w:cstheme="minorHAnsi"/>
                <w:color w:val="000000"/>
                <w:lang w:val="en-US"/>
              </w:rPr>
            </w:pPr>
            <w:r w:rsidRPr="0036078A">
              <w:rPr>
                <w:lang w:val="en-US"/>
              </w:rPr>
              <w:t>The costs for the visas are:</w:t>
            </w:r>
          </w:p>
          <w:p w:rsidR="00AE4A56" w:rsidRPr="0036078A" w:rsidRDefault="00AE4A56" w:rsidP="00AE4A56">
            <w:pPr>
              <w:numPr>
                <w:ilvl w:val="0"/>
                <w:numId w:val="5"/>
              </w:numPr>
              <w:rPr>
                <w:lang w:val="en-US"/>
              </w:rPr>
            </w:pPr>
            <w:r w:rsidRPr="0036078A">
              <w:rPr>
                <w:lang w:val="en-US"/>
              </w:rPr>
              <w:t xml:space="preserve">£83 for a 6 month standard visa </w:t>
            </w:r>
          </w:p>
          <w:p w:rsidR="00AE4A56" w:rsidRPr="0036078A" w:rsidRDefault="00AE4A56" w:rsidP="00AE4A56">
            <w:pPr>
              <w:numPr>
                <w:ilvl w:val="0"/>
                <w:numId w:val="5"/>
              </w:numPr>
              <w:rPr>
                <w:lang w:val="en-US"/>
              </w:rPr>
            </w:pPr>
            <w:r w:rsidRPr="0036078A">
              <w:rPr>
                <w:lang w:val="en-US"/>
              </w:rPr>
              <w:t>£150 for an 11 month extended visa</w:t>
            </w:r>
          </w:p>
          <w:p w:rsidR="00AE4A56" w:rsidRPr="0036078A" w:rsidRDefault="00AE4A56" w:rsidP="00AE4A56">
            <w:pPr>
              <w:pStyle w:val="ListParagraph"/>
              <w:jc w:val="both"/>
              <w:rPr>
                <w:rFonts w:cstheme="minorHAnsi"/>
                <w:color w:val="000000"/>
                <w:lang w:val="en-US"/>
              </w:rPr>
            </w:pPr>
          </w:p>
          <w:p w:rsidR="00AE4A56" w:rsidRPr="0036078A" w:rsidRDefault="00AE4A56" w:rsidP="00AE4A56">
            <w:pPr>
              <w:pStyle w:val="ListParagraph"/>
              <w:jc w:val="both"/>
              <w:rPr>
                <w:lang w:val="en-US"/>
              </w:rPr>
            </w:pPr>
            <w:r w:rsidRPr="0036078A">
              <w:rPr>
                <w:lang w:val="en-US"/>
              </w:rPr>
              <w:t>You can apply for a visa up to 3 months before your date of travel to the UK and will get information about the decision 3 weeks later in order to be able to plan your trip.</w:t>
            </w:r>
          </w:p>
          <w:p w:rsidR="00AE4A56" w:rsidRPr="0036078A" w:rsidRDefault="00AE4A56" w:rsidP="00AE4A56">
            <w:pPr>
              <w:pStyle w:val="ListParagraph"/>
              <w:jc w:val="both"/>
              <w:rPr>
                <w:rFonts w:cstheme="minorHAnsi"/>
                <w:color w:val="000000"/>
                <w:lang w:val="en-US"/>
              </w:rPr>
            </w:pPr>
            <w:r w:rsidRPr="0036078A">
              <w:rPr>
                <w:rFonts w:cstheme="minorHAnsi"/>
                <w:color w:val="000000"/>
                <w:lang w:val="en-US"/>
              </w:rPr>
              <w:t>For further information please see: https://www.gov.uk/study-visit-visa</w:t>
            </w:r>
          </w:p>
          <w:p w:rsidR="00AE4A56" w:rsidRPr="0036078A" w:rsidRDefault="00AE4A56" w:rsidP="00AE4A56">
            <w:pPr>
              <w:pStyle w:val="ListParagraph"/>
              <w:jc w:val="both"/>
              <w:rPr>
                <w:rFonts w:cstheme="minorHAnsi"/>
                <w:color w:val="000000"/>
                <w:lang w:val="en-US"/>
              </w:rPr>
            </w:pPr>
          </w:p>
        </w:tc>
      </w:tr>
      <w:tr w:rsidR="007B6D00" w:rsidRPr="0036078A" w:rsidTr="00BD0442">
        <w:tc>
          <w:tcPr>
            <w:tcW w:w="2116" w:type="dxa"/>
          </w:tcPr>
          <w:p w:rsidR="007B6D00" w:rsidRPr="0036078A" w:rsidRDefault="00CE47D5">
            <w:pPr>
              <w:rPr>
                <w:b/>
                <w:lang w:val="en-US"/>
              </w:rPr>
            </w:pPr>
            <w:r w:rsidRPr="0036078A">
              <w:rPr>
                <w:b/>
                <w:lang w:val="en-US"/>
              </w:rPr>
              <w:lastRenderedPageBreak/>
              <w:t>Student Services such as Housing</w:t>
            </w:r>
          </w:p>
        </w:tc>
        <w:tc>
          <w:tcPr>
            <w:tcW w:w="12387" w:type="dxa"/>
          </w:tcPr>
          <w:p w:rsidR="007B6D00" w:rsidRPr="0036078A" w:rsidRDefault="007B6D00" w:rsidP="007B6D00">
            <w:pPr>
              <w:jc w:val="both"/>
              <w:rPr>
                <w:rFonts w:cstheme="minorHAnsi"/>
                <w:color w:val="000000"/>
                <w:lang w:val="en-US"/>
              </w:rPr>
            </w:pPr>
            <w:r w:rsidRPr="0036078A">
              <w:rPr>
                <w:rFonts w:cstheme="minorHAnsi"/>
                <w:color w:val="000000"/>
                <w:lang w:val="en-US"/>
              </w:rPr>
              <w:t xml:space="preserve">There is also a so called </w:t>
            </w:r>
            <w:r w:rsidRPr="0036078A">
              <w:rPr>
                <w:rFonts w:cstheme="minorHAnsi"/>
                <w:b/>
                <w:color w:val="000000"/>
                <w:lang w:val="en-US"/>
              </w:rPr>
              <w:t>student association</w:t>
            </w:r>
            <w:r w:rsidRPr="0036078A">
              <w:rPr>
                <w:rFonts w:cstheme="minorHAnsi"/>
                <w:color w:val="000000"/>
                <w:lang w:val="en-US"/>
              </w:rPr>
              <w:t xml:space="preserve"> with each European university which should be consulted when going abroad. </w:t>
            </w:r>
          </w:p>
          <w:p w:rsidR="007B6D00" w:rsidRPr="0036078A" w:rsidRDefault="007B6D00" w:rsidP="007B6D00">
            <w:pPr>
              <w:jc w:val="both"/>
              <w:rPr>
                <w:rFonts w:cstheme="minorHAnsi"/>
                <w:color w:val="000000"/>
                <w:lang w:val="en-US"/>
              </w:rPr>
            </w:pPr>
            <w:r w:rsidRPr="0036078A">
              <w:rPr>
                <w:rFonts w:cstheme="minorHAnsi"/>
                <w:color w:val="000000"/>
                <w:lang w:val="en-US"/>
              </w:rPr>
              <w:t>Both the student association and the international office of the selected university can support you when it comes to finding adequate housing, social activities and possible financial support.</w:t>
            </w:r>
          </w:p>
          <w:p w:rsidR="007B6D00" w:rsidRPr="0036078A" w:rsidRDefault="007B6D00" w:rsidP="007B6D00">
            <w:pPr>
              <w:jc w:val="both"/>
              <w:rPr>
                <w:rFonts w:cstheme="minorHAnsi"/>
                <w:color w:val="000000"/>
                <w:lang w:val="en-US"/>
              </w:rPr>
            </w:pPr>
            <w:r w:rsidRPr="0036078A">
              <w:rPr>
                <w:rFonts w:cstheme="minorHAnsi"/>
                <w:color w:val="000000"/>
                <w:lang w:val="en-US"/>
              </w:rPr>
              <w:t>These topics should definitely be addressed to the two contact points.</w:t>
            </w:r>
          </w:p>
          <w:p w:rsidR="00496A41" w:rsidRPr="0036078A" w:rsidRDefault="00496A41" w:rsidP="007B6D00">
            <w:pPr>
              <w:jc w:val="both"/>
              <w:rPr>
                <w:rFonts w:cstheme="minorHAnsi"/>
                <w:color w:val="000000"/>
                <w:lang w:val="en-US"/>
              </w:rPr>
            </w:pPr>
            <w:r w:rsidRPr="0036078A">
              <w:rPr>
                <w:rFonts w:cstheme="minorHAnsi"/>
                <w:color w:val="000000"/>
                <w:lang w:val="en-US"/>
              </w:rPr>
              <w:t>Further, it is also essential to talk to students who had already been at your selected universities in order to share some of the experiences made.</w:t>
            </w:r>
          </w:p>
          <w:p w:rsidR="005C61A1" w:rsidRPr="0036078A" w:rsidRDefault="005C61A1" w:rsidP="007B6D00">
            <w:pPr>
              <w:jc w:val="both"/>
              <w:rPr>
                <w:rFonts w:cstheme="minorHAnsi"/>
                <w:color w:val="000000"/>
                <w:lang w:val="en-US"/>
              </w:rPr>
            </w:pPr>
          </w:p>
          <w:p w:rsidR="00496A41" w:rsidRPr="0036078A" w:rsidRDefault="00496A41" w:rsidP="007B6D00">
            <w:pPr>
              <w:jc w:val="both"/>
              <w:rPr>
                <w:rFonts w:cstheme="minorHAnsi"/>
                <w:color w:val="000000"/>
                <w:lang w:val="en-US"/>
              </w:rPr>
            </w:pPr>
            <w:r w:rsidRPr="0036078A">
              <w:rPr>
                <w:rFonts w:cstheme="minorHAnsi"/>
                <w:color w:val="000000"/>
                <w:lang w:val="en-US"/>
              </w:rPr>
              <w:t>Still, below some of the most relevant websites when it comes to housing in Europe can be found:</w:t>
            </w:r>
          </w:p>
          <w:p w:rsidR="00496A41" w:rsidRPr="0036078A" w:rsidRDefault="00496A41" w:rsidP="00496A41">
            <w:pPr>
              <w:pStyle w:val="ListParagraph"/>
              <w:numPr>
                <w:ilvl w:val="0"/>
                <w:numId w:val="4"/>
              </w:numPr>
              <w:jc w:val="both"/>
              <w:rPr>
                <w:lang w:val="en-US"/>
              </w:rPr>
            </w:pPr>
            <w:r w:rsidRPr="0036078A">
              <w:rPr>
                <w:lang w:val="en-US"/>
              </w:rPr>
              <w:t>http://www.erasmate.com/housing</w:t>
            </w:r>
          </w:p>
          <w:p w:rsidR="00496A41" w:rsidRPr="0036078A" w:rsidRDefault="00496A41" w:rsidP="00496A41">
            <w:pPr>
              <w:pStyle w:val="ListParagraph"/>
              <w:numPr>
                <w:ilvl w:val="0"/>
                <w:numId w:val="4"/>
              </w:numPr>
              <w:jc w:val="both"/>
              <w:rPr>
                <w:lang w:val="en-US"/>
              </w:rPr>
            </w:pPr>
            <w:r w:rsidRPr="0036078A">
              <w:rPr>
                <w:lang w:val="en-US"/>
              </w:rPr>
              <w:t>http://www.housinganywhere.com/</w:t>
            </w:r>
          </w:p>
          <w:p w:rsidR="00496A41" w:rsidRPr="0036078A" w:rsidRDefault="00496A41" w:rsidP="00496A41">
            <w:pPr>
              <w:pStyle w:val="ListParagraph"/>
              <w:numPr>
                <w:ilvl w:val="0"/>
                <w:numId w:val="4"/>
              </w:numPr>
              <w:jc w:val="both"/>
              <w:rPr>
                <w:lang w:val="en-US"/>
              </w:rPr>
            </w:pPr>
            <w:r w:rsidRPr="0036078A">
              <w:rPr>
                <w:lang w:val="en-US"/>
              </w:rPr>
              <w:t>http://www.accommodationforstudents.com/</w:t>
            </w:r>
          </w:p>
          <w:p w:rsidR="007B6D00" w:rsidRPr="0036078A" w:rsidRDefault="007B6D00" w:rsidP="00496A41">
            <w:pPr>
              <w:pStyle w:val="ListParagraph"/>
              <w:jc w:val="both"/>
              <w:rPr>
                <w:lang w:val="en-US"/>
              </w:rPr>
            </w:pPr>
          </w:p>
        </w:tc>
      </w:tr>
      <w:tr w:rsidR="00E00DE4" w:rsidRPr="0036078A" w:rsidTr="00BD0442">
        <w:tc>
          <w:tcPr>
            <w:tcW w:w="2116" w:type="dxa"/>
          </w:tcPr>
          <w:p w:rsidR="00E00DE4" w:rsidRPr="0036078A" w:rsidRDefault="00E00DE4" w:rsidP="00E00DE4">
            <w:pPr>
              <w:rPr>
                <w:b/>
                <w:lang w:val="en-US"/>
              </w:rPr>
            </w:pPr>
            <w:r w:rsidRPr="0036078A">
              <w:rPr>
                <w:b/>
                <w:lang w:val="en-US"/>
              </w:rPr>
              <w:t>Student Identification and Discount Card</w:t>
            </w:r>
          </w:p>
          <w:p w:rsidR="00E00DE4" w:rsidRPr="0036078A" w:rsidRDefault="00E00DE4" w:rsidP="00563703">
            <w:pPr>
              <w:rPr>
                <w:lang w:val="en-US"/>
              </w:rPr>
            </w:pPr>
          </w:p>
        </w:tc>
        <w:tc>
          <w:tcPr>
            <w:tcW w:w="12387" w:type="dxa"/>
          </w:tcPr>
          <w:p w:rsidR="00803809" w:rsidRPr="0036078A" w:rsidRDefault="00E00DE4" w:rsidP="00E00DE4">
            <w:pPr>
              <w:rPr>
                <w:lang w:val="en-US"/>
              </w:rPr>
            </w:pPr>
            <w:r w:rsidRPr="0036078A">
              <w:rPr>
                <w:lang w:val="en-US"/>
              </w:rPr>
              <w:t>In most other parts of the world, students are encouraged to “learn by doing” with huge discounts on everything from museums and galleries, to landmarks and historic sites.</w:t>
            </w:r>
            <w:r w:rsidR="00803809" w:rsidRPr="0036078A">
              <w:rPr>
                <w:lang w:val="en-US"/>
              </w:rPr>
              <w:t xml:space="preserve"> With the student identification and discount card it is possible to see many things for free and that is why you should definitely apply for one.</w:t>
            </w:r>
          </w:p>
          <w:p w:rsidR="00803809" w:rsidRPr="0036078A" w:rsidRDefault="00803809" w:rsidP="00E00DE4">
            <w:pPr>
              <w:shd w:val="clear" w:color="auto" w:fill="FFFFFF"/>
              <w:rPr>
                <w:lang w:val="en-US"/>
              </w:rPr>
            </w:pPr>
          </w:p>
          <w:p w:rsidR="00803809" w:rsidRPr="0036078A" w:rsidRDefault="00803809" w:rsidP="00803809">
            <w:pPr>
              <w:rPr>
                <w:lang w:val="en-US"/>
              </w:rPr>
            </w:pPr>
            <w:r w:rsidRPr="0036078A">
              <w:rPr>
                <w:b/>
                <w:lang w:val="en-US"/>
              </w:rPr>
              <w:lastRenderedPageBreak/>
              <w:t>The International Student Identification Card (ISIC):</w:t>
            </w:r>
            <w:r w:rsidRPr="0036078A">
              <w:rPr>
                <w:lang w:val="en-US"/>
              </w:rPr>
              <w:t xml:space="preserve"> The most well-known student travel card</w:t>
            </w:r>
          </w:p>
          <w:p w:rsidR="00803809" w:rsidRPr="0036078A" w:rsidRDefault="00803809" w:rsidP="00803809">
            <w:pPr>
              <w:rPr>
                <w:lang w:val="en-US"/>
              </w:rPr>
            </w:pPr>
            <w:r w:rsidRPr="0036078A">
              <w:rPr>
                <w:lang w:val="en-US"/>
              </w:rPr>
              <w:t xml:space="preserve">The </w:t>
            </w:r>
            <w:hyperlink r:id="rId15" w:tgtFrame="_blank" w:history="1">
              <w:r w:rsidRPr="0036078A">
                <w:rPr>
                  <w:lang w:val="en-US"/>
                </w:rPr>
                <w:t>ISIC</w:t>
              </w:r>
            </w:hyperlink>
            <w:r w:rsidRPr="0036078A">
              <w:rPr>
                <w:lang w:val="en-US"/>
              </w:rPr>
              <w:t xml:space="preserve"> is the only internationally accepted proof of full-time student status. It is endorsed by organizations such as UNESCO, the European Council on Culture and the Andean Community of Nations. The card is recognized by universities, academic institutions, student organizations, national governments and ministries of education around the world.</w:t>
            </w:r>
          </w:p>
          <w:p w:rsidR="00803809" w:rsidRPr="0036078A" w:rsidRDefault="00803809" w:rsidP="00803809">
            <w:pPr>
              <w:rPr>
                <w:lang w:val="en-US"/>
              </w:rPr>
            </w:pPr>
            <w:r w:rsidRPr="0036078A">
              <w:rPr>
                <w:lang w:val="en-US"/>
              </w:rPr>
              <w:t>The ISIC is extremely popular and is used by more than 4.5 million full-time students in 120 countries every year. It gives students access to tens of thousands of student services and benefits worldwide.</w:t>
            </w:r>
          </w:p>
          <w:p w:rsidR="00803809" w:rsidRPr="0036078A" w:rsidRDefault="00803809" w:rsidP="00803809">
            <w:pPr>
              <w:rPr>
                <w:lang w:val="en-US"/>
              </w:rPr>
            </w:pPr>
          </w:p>
          <w:p w:rsidR="00803809" w:rsidRPr="0036078A" w:rsidRDefault="00803809" w:rsidP="00803809">
            <w:pPr>
              <w:rPr>
                <w:lang w:val="en-US"/>
              </w:rPr>
            </w:pPr>
            <w:r w:rsidRPr="0036078A">
              <w:rPr>
                <w:lang w:val="en-US"/>
              </w:rPr>
              <w:t>Tedious facts and figures aside, you’re probably still wondering why you should get one. Basically, as a study abroad student, you will get discounts and services on flights and public transportation as well as discounts related to museums, shopping and entertainment. It may also save you money when booking trains, buses, shuttle services etc. as you travel throughout your study abroad trip.</w:t>
            </w:r>
          </w:p>
          <w:p w:rsidR="00803809" w:rsidRPr="0036078A" w:rsidRDefault="00803809" w:rsidP="00803809">
            <w:pPr>
              <w:rPr>
                <w:lang w:val="en-US"/>
              </w:rPr>
            </w:pPr>
            <w:r w:rsidRPr="0036078A">
              <w:rPr>
                <w:lang w:val="en-US"/>
              </w:rPr>
              <w:t xml:space="preserve">The card only costs </w:t>
            </w:r>
            <w:r w:rsidR="003C6676" w:rsidRPr="0036078A">
              <w:rPr>
                <w:lang w:val="en-US"/>
              </w:rPr>
              <w:t>€30</w:t>
            </w:r>
            <w:r w:rsidRPr="0036078A">
              <w:rPr>
                <w:lang w:val="en-US"/>
              </w:rPr>
              <w:t xml:space="preserve"> and if you use it wisely, it will pay for itself very quickly.</w:t>
            </w:r>
          </w:p>
          <w:p w:rsidR="00E00DE4" w:rsidRPr="0036078A" w:rsidRDefault="00E00DE4" w:rsidP="00803809">
            <w:pPr>
              <w:shd w:val="clear" w:color="auto" w:fill="FFFFFF"/>
              <w:rPr>
                <w:rFonts w:cstheme="minorHAnsi"/>
                <w:color w:val="000000"/>
                <w:lang w:val="en-US"/>
              </w:rPr>
            </w:pPr>
          </w:p>
        </w:tc>
      </w:tr>
      <w:tr w:rsidR="003C6676" w:rsidRPr="0036078A" w:rsidTr="00BD0442">
        <w:tc>
          <w:tcPr>
            <w:tcW w:w="2116" w:type="dxa"/>
          </w:tcPr>
          <w:p w:rsidR="003C6676" w:rsidRPr="0036078A" w:rsidRDefault="003C6676" w:rsidP="00563703">
            <w:pPr>
              <w:rPr>
                <w:b/>
                <w:lang w:val="en-US"/>
              </w:rPr>
            </w:pPr>
            <w:r w:rsidRPr="0036078A">
              <w:rPr>
                <w:b/>
                <w:lang w:val="en-US"/>
              </w:rPr>
              <w:lastRenderedPageBreak/>
              <w:t>Obtaining Medical Insurance while Studying Abroad</w:t>
            </w:r>
          </w:p>
        </w:tc>
        <w:tc>
          <w:tcPr>
            <w:tcW w:w="12387" w:type="dxa"/>
          </w:tcPr>
          <w:p w:rsidR="003C6676" w:rsidRPr="0036078A" w:rsidRDefault="003C6676" w:rsidP="003C6676">
            <w:pPr>
              <w:rPr>
                <w:lang w:val="en-US"/>
              </w:rPr>
            </w:pPr>
            <w:r w:rsidRPr="0036078A">
              <w:rPr>
                <w:lang w:val="en-US"/>
              </w:rPr>
              <w:t>Most study abroad programs will require you to participate in a student health insurance program or in a health benefit plan while you’re abroad. First, check to see if your current plan or the plan you are under covers you abroad, and second, if it covers you beyond the basic trip to the ER. If not, here are a few options to keep you safe:</w:t>
            </w:r>
          </w:p>
          <w:p w:rsidR="003C6676" w:rsidRPr="0036078A" w:rsidRDefault="003C6676" w:rsidP="003C6676">
            <w:pPr>
              <w:rPr>
                <w:lang w:val="en-US"/>
              </w:rPr>
            </w:pPr>
          </w:p>
          <w:p w:rsidR="003C6676" w:rsidRPr="0036078A" w:rsidRDefault="003C6676" w:rsidP="003C6676">
            <w:pPr>
              <w:rPr>
                <w:lang w:val="en-US"/>
              </w:rPr>
            </w:pPr>
            <w:r w:rsidRPr="0036078A">
              <w:rPr>
                <w:lang w:val="en-US"/>
              </w:rPr>
              <w:t>1. Look into whether or not your home college or university offers a student health insurance plan. This is pretty common among schools with well-established and organized study abroad offices.</w:t>
            </w:r>
          </w:p>
          <w:p w:rsidR="003C6676" w:rsidRPr="0036078A" w:rsidRDefault="003C6676" w:rsidP="003C6676">
            <w:pPr>
              <w:rPr>
                <w:lang w:val="en-US"/>
              </w:rPr>
            </w:pPr>
          </w:p>
          <w:p w:rsidR="003C6676" w:rsidRPr="0036078A" w:rsidRDefault="003C6676" w:rsidP="003C6676">
            <w:pPr>
              <w:rPr>
                <w:lang w:val="en-US"/>
              </w:rPr>
            </w:pPr>
            <w:r w:rsidRPr="0036078A">
              <w:rPr>
                <w:lang w:val="en-US"/>
              </w:rPr>
              <w:t>2. Your ISIC student card provides basic sickness and accident coverage including emergency evacuation insurance, repatriation and accidental death or loss/use of limb(s) coverage. A letter outlining the policy is included with the card. If you haven’t realized by now, you should really get one of these cards.</w:t>
            </w:r>
          </w:p>
          <w:p w:rsidR="003C6676" w:rsidRPr="0036078A" w:rsidRDefault="003C6676" w:rsidP="003C6676">
            <w:pPr>
              <w:rPr>
                <w:lang w:val="en-US"/>
              </w:rPr>
            </w:pPr>
          </w:p>
          <w:p w:rsidR="003C6676" w:rsidRPr="0036078A" w:rsidRDefault="003C6676" w:rsidP="003C6676">
            <w:pPr>
              <w:rPr>
                <w:lang w:val="en-US"/>
              </w:rPr>
            </w:pPr>
            <w:r w:rsidRPr="0036078A">
              <w:rPr>
                <w:lang w:val="en-US"/>
              </w:rPr>
              <w:t xml:space="preserve">3. You can always apply independently for an individual insurance plan through providers that work specifically with either study abroad students or international travelers. Reputable names include </w:t>
            </w:r>
            <w:hyperlink r:id="rId16" w:tgtFrame="_blank" w:history="1">
              <w:r w:rsidRPr="0036078A">
                <w:rPr>
                  <w:lang w:val="en-US"/>
                </w:rPr>
                <w:t>Cultural Insurance Services International</w:t>
              </w:r>
            </w:hyperlink>
            <w:r w:rsidRPr="0036078A">
              <w:rPr>
                <w:lang w:val="en-US"/>
              </w:rPr>
              <w:t xml:space="preserve">, </w:t>
            </w:r>
            <w:hyperlink r:id="rId17" w:tgtFrame="_blank" w:history="1">
              <w:r w:rsidRPr="0036078A">
                <w:rPr>
                  <w:lang w:val="en-US"/>
                </w:rPr>
                <w:t>World Nomads Insurance</w:t>
              </w:r>
            </w:hyperlink>
            <w:r w:rsidRPr="0036078A">
              <w:rPr>
                <w:lang w:val="en-US"/>
              </w:rPr>
              <w:t xml:space="preserve">, </w:t>
            </w:r>
            <w:hyperlink r:id="rId18" w:tgtFrame="_blank" w:history="1">
              <w:r w:rsidRPr="0036078A">
                <w:rPr>
                  <w:lang w:val="en-US"/>
                </w:rPr>
                <w:t>ASA Inc.</w:t>
              </w:r>
            </w:hyperlink>
            <w:r w:rsidRPr="0036078A">
              <w:rPr>
                <w:lang w:val="en-US"/>
              </w:rPr>
              <w:t xml:space="preserve">, and </w:t>
            </w:r>
            <w:hyperlink r:id="rId19" w:tgtFrame="_blank" w:history="1">
              <w:r w:rsidRPr="0036078A">
                <w:rPr>
                  <w:lang w:val="en-US"/>
                </w:rPr>
                <w:t>International Student Protection</w:t>
              </w:r>
            </w:hyperlink>
            <w:r w:rsidRPr="0036078A">
              <w:rPr>
                <w:lang w:val="en-US"/>
              </w:rPr>
              <w:t>.</w:t>
            </w:r>
          </w:p>
          <w:p w:rsidR="003C6676" w:rsidRPr="0036078A" w:rsidRDefault="003C6676" w:rsidP="003C6676">
            <w:pPr>
              <w:rPr>
                <w:rFonts w:cstheme="minorHAnsi"/>
                <w:color w:val="000000"/>
                <w:lang w:val="en-US"/>
              </w:rPr>
            </w:pPr>
          </w:p>
        </w:tc>
      </w:tr>
      <w:tr w:rsidR="00482544" w:rsidRPr="0036078A" w:rsidTr="00BD0442">
        <w:tc>
          <w:tcPr>
            <w:tcW w:w="2116" w:type="dxa"/>
          </w:tcPr>
          <w:p w:rsidR="00482544" w:rsidRPr="0036078A" w:rsidRDefault="00482544" w:rsidP="00563703">
            <w:pPr>
              <w:rPr>
                <w:b/>
                <w:lang w:val="en-US"/>
              </w:rPr>
            </w:pPr>
            <w:r w:rsidRPr="0036078A">
              <w:rPr>
                <w:b/>
                <w:lang w:val="en-US"/>
              </w:rPr>
              <w:t xml:space="preserve">Currency </w:t>
            </w:r>
          </w:p>
        </w:tc>
        <w:tc>
          <w:tcPr>
            <w:tcW w:w="12387" w:type="dxa"/>
          </w:tcPr>
          <w:p w:rsidR="007F1D1A" w:rsidRPr="0036078A" w:rsidRDefault="007F1D1A" w:rsidP="007F1D1A">
            <w:pPr>
              <w:jc w:val="both"/>
              <w:rPr>
                <w:rFonts w:cstheme="minorHAnsi"/>
                <w:color w:val="000000"/>
                <w:lang w:val="en-US"/>
              </w:rPr>
            </w:pPr>
            <w:r w:rsidRPr="0036078A">
              <w:rPr>
                <w:rFonts w:cstheme="minorHAnsi"/>
                <w:color w:val="000000"/>
                <w:lang w:val="en-US"/>
              </w:rPr>
              <w:t xml:space="preserve">Simply, it can be said that there are a couple of currencies within </w:t>
            </w:r>
            <w:proofErr w:type="gramStart"/>
            <w:r w:rsidRPr="0036078A">
              <w:rPr>
                <w:rFonts w:cstheme="minorHAnsi"/>
                <w:color w:val="000000"/>
                <w:lang w:val="en-US"/>
              </w:rPr>
              <w:t>Europe,</w:t>
            </w:r>
            <w:proofErr w:type="gramEnd"/>
            <w:r w:rsidRPr="0036078A">
              <w:rPr>
                <w:rFonts w:cstheme="minorHAnsi"/>
                <w:color w:val="000000"/>
                <w:lang w:val="en-US"/>
              </w:rPr>
              <w:t xml:space="preserve"> still the most widely used is the euro.</w:t>
            </w:r>
          </w:p>
          <w:p w:rsidR="0007538D" w:rsidRPr="0036078A" w:rsidRDefault="0007538D" w:rsidP="007F1D1A">
            <w:pPr>
              <w:jc w:val="both"/>
              <w:rPr>
                <w:rFonts w:cstheme="minorHAnsi"/>
                <w:color w:val="000000"/>
                <w:lang w:val="en-US"/>
              </w:rPr>
            </w:pPr>
            <w:r w:rsidRPr="0036078A">
              <w:rPr>
                <w:rFonts w:cstheme="minorHAnsi"/>
                <w:color w:val="000000"/>
                <w:lang w:val="en-US"/>
              </w:rPr>
              <w:t>The euro has radically simplified travelling among several European countries.</w:t>
            </w:r>
          </w:p>
          <w:p w:rsidR="0007538D" w:rsidRPr="0036078A" w:rsidRDefault="0007538D" w:rsidP="007F1D1A">
            <w:pPr>
              <w:jc w:val="both"/>
              <w:rPr>
                <w:rFonts w:cstheme="minorHAnsi"/>
                <w:color w:val="000000"/>
                <w:lang w:val="en-US"/>
              </w:rPr>
            </w:pPr>
            <w:r w:rsidRPr="0036078A">
              <w:rPr>
                <w:rFonts w:cstheme="minorHAnsi"/>
                <w:color w:val="000000"/>
                <w:lang w:val="en-US"/>
              </w:rPr>
              <w:t>Fortunately, the euro, denoted by the symbol € (or EUR), has simplified matters in 19 countries to date: Austria, Belgium, Cyprus, Finland, France, Germany, Greece, Holland, Ireland, Italy, Luxembourg, Malta, Monaco, Montenegro, Portugal, San Marino, Slovakia, Slovenia and Spain.</w:t>
            </w:r>
          </w:p>
          <w:p w:rsidR="007F1D1A" w:rsidRPr="0036078A" w:rsidRDefault="007F1D1A" w:rsidP="007F1D1A">
            <w:pPr>
              <w:jc w:val="both"/>
              <w:rPr>
                <w:rFonts w:cstheme="minorHAnsi"/>
                <w:color w:val="000000"/>
                <w:lang w:val="en-US"/>
              </w:rPr>
            </w:pPr>
          </w:p>
          <w:p w:rsidR="0007538D" w:rsidRPr="0036078A" w:rsidRDefault="0007538D" w:rsidP="007F1D1A">
            <w:pPr>
              <w:jc w:val="both"/>
              <w:rPr>
                <w:rFonts w:cstheme="minorHAnsi"/>
                <w:color w:val="000000"/>
                <w:lang w:val="en-US"/>
              </w:rPr>
            </w:pPr>
            <w:r w:rsidRPr="0036078A">
              <w:rPr>
                <w:rFonts w:cstheme="minorHAnsi"/>
                <w:color w:val="000000"/>
                <w:lang w:val="en-US"/>
              </w:rPr>
              <w:lastRenderedPageBreak/>
              <w:t xml:space="preserve">Made up of 100 cents (as are Hong Kong or </w:t>
            </w:r>
            <w:r w:rsidR="007F1D1A" w:rsidRPr="0036078A">
              <w:rPr>
                <w:rFonts w:cstheme="minorHAnsi"/>
                <w:color w:val="000000"/>
                <w:lang w:val="en-US"/>
              </w:rPr>
              <w:t>Australian dollars, for example</w:t>
            </w:r>
            <w:r w:rsidRPr="0036078A">
              <w:rPr>
                <w:rFonts w:cstheme="minorHAnsi"/>
                <w:color w:val="000000"/>
                <w:lang w:val="en-US"/>
              </w:rPr>
              <w:t xml:space="preserve">), a euro coin shows the value on its “common side”, and an image chosen by the country that issued it on its “national side”. Euros are minted in two-euro, one-euro, fifty-cent, twenty-cent, ten-cent, five-cent, two-cent and one-cent coins, and banknotes in €500, €200, €100, €50, €20, €10 and €5 denominations. All the coins and banknotes in the euro system can be used throughout the </w:t>
            </w:r>
            <w:proofErr w:type="spellStart"/>
            <w:r w:rsidRPr="0036078A">
              <w:rPr>
                <w:rFonts w:cstheme="minorHAnsi"/>
                <w:color w:val="000000"/>
                <w:lang w:val="en-US"/>
              </w:rPr>
              <w:t>Eurozone</w:t>
            </w:r>
            <w:proofErr w:type="spellEnd"/>
            <w:r w:rsidRPr="0036078A">
              <w:rPr>
                <w:rFonts w:cstheme="minorHAnsi"/>
                <w:color w:val="000000"/>
                <w:lang w:val="en-US"/>
              </w:rPr>
              <w:t>.</w:t>
            </w:r>
          </w:p>
          <w:p w:rsidR="00482544" w:rsidRPr="0036078A" w:rsidRDefault="00482544">
            <w:pPr>
              <w:rPr>
                <w:lang w:val="en-US"/>
              </w:rPr>
            </w:pPr>
          </w:p>
          <w:p w:rsidR="007F1D1A" w:rsidRPr="0036078A" w:rsidRDefault="007F1D1A">
            <w:pPr>
              <w:rPr>
                <w:lang w:val="en-US"/>
              </w:rPr>
            </w:pPr>
            <w:r w:rsidRPr="0036078A">
              <w:rPr>
                <w:lang w:val="en-US"/>
              </w:rPr>
              <w:t>Further, please find below a list of the European countries still using their own currencies, with the symbol for each one:</w:t>
            </w:r>
          </w:p>
          <w:p w:rsidR="007F1D1A" w:rsidRPr="0036078A" w:rsidRDefault="00496A41">
            <w:pPr>
              <w:rPr>
                <w:lang w:val="en-US"/>
              </w:rPr>
            </w:pPr>
            <w:r w:rsidRPr="0036078A">
              <w:object w:dxaOrig="7440" w:dyaOrig="7404">
                <v:shape id="_x0000_i1025" type="#_x0000_t75" style="width:330.75pt;height:330pt" o:ole="">
                  <v:imagedata r:id="rId20" o:title=""/>
                </v:shape>
                <o:OLEObject Type="Embed" ProgID="PBrush" ShapeID="_x0000_i1025" DrawAspect="Content" ObjectID="_1507032761" r:id="rId21"/>
              </w:object>
            </w:r>
          </w:p>
          <w:p w:rsidR="007F1D1A" w:rsidRPr="0036078A" w:rsidRDefault="00563703">
            <w:pPr>
              <w:rPr>
                <w:lang w:val="en-US"/>
              </w:rPr>
            </w:pPr>
            <w:r w:rsidRPr="0036078A">
              <w:rPr>
                <w:lang w:val="en-US"/>
              </w:rPr>
              <w:t>Calculating all the exchange rates can be daunting, but a few simple guidelines will help you minimize paying heavy service charges or being perplexed by what appear to be fantastic exchange rates.</w:t>
            </w:r>
            <w:r w:rsidRPr="0036078A">
              <w:rPr>
                <w:lang w:val="en-US"/>
              </w:rPr>
              <w:br/>
            </w:r>
            <w:r w:rsidRPr="0036078A">
              <w:rPr>
                <w:lang w:val="en-US"/>
              </w:rPr>
              <w:br/>
            </w:r>
            <w:r w:rsidRPr="0036078A">
              <w:rPr>
                <w:lang w:val="en-US"/>
              </w:rPr>
              <w:lastRenderedPageBreak/>
              <w:t xml:space="preserve">The best exchange rates for European currencies will be found in Europe, however if you can purchase a small amount of local currency before your departure, you will have an easier time upon arrival, being able immediately to buy that first cup of espresso or taking a taxi or </w:t>
            </w:r>
            <w:r w:rsidRPr="0036078A">
              <w:rPr>
                <w:rFonts w:cs="Times New Roman"/>
                <w:lang w:val="en-US"/>
              </w:rPr>
              <w:t>train</w:t>
            </w:r>
            <w:r w:rsidRPr="0036078A">
              <w:rPr>
                <w:lang w:val="en-US"/>
              </w:rPr>
              <w:t xml:space="preserve"> into town.</w:t>
            </w:r>
            <w:r w:rsidRPr="0036078A">
              <w:rPr>
                <w:lang w:val="en-US"/>
              </w:rPr>
              <w:br/>
            </w:r>
            <w:r w:rsidRPr="0036078A">
              <w:rPr>
                <w:lang w:val="en-US"/>
              </w:rPr>
              <w:br/>
              <w:t>When you find a cash machine / ATM (Automated Teller Machine) / ABM (Automated Bank Machine), take advantage to retrieve money directly from your bank account, as this often results in the best exchange rates and lower transaction charges.</w:t>
            </w:r>
          </w:p>
          <w:p w:rsidR="004062A2" w:rsidRPr="0036078A" w:rsidRDefault="004062A2">
            <w:pPr>
              <w:rPr>
                <w:lang w:val="en-US"/>
              </w:rPr>
            </w:pPr>
          </w:p>
        </w:tc>
      </w:tr>
      <w:tr w:rsidR="00482544" w:rsidRPr="0036078A" w:rsidTr="00BD0442">
        <w:tc>
          <w:tcPr>
            <w:tcW w:w="2116" w:type="dxa"/>
          </w:tcPr>
          <w:p w:rsidR="00482544" w:rsidRPr="0036078A" w:rsidRDefault="00482544">
            <w:pPr>
              <w:rPr>
                <w:b/>
                <w:lang w:val="en-US"/>
              </w:rPr>
            </w:pPr>
            <w:r w:rsidRPr="0036078A">
              <w:rPr>
                <w:b/>
                <w:lang w:val="en-US"/>
              </w:rPr>
              <w:lastRenderedPageBreak/>
              <w:t xml:space="preserve">Incoming and Buddy </w:t>
            </w:r>
            <w:proofErr w:type="spellStart"/>
            <w:r w:rsidRPr="0036078A">
              <w:rPr>
                <w:b/>
                <w:lang w:val="en-US"/>
              </w:rPr>
              <w:t>Programmes</w:t>
            </w:r>
            <w:proofErr w:type="spellEnd"/>
          </w:p>
        </w:tc>
        <w:tc>
          <w:tcPr>
            <w:tcW w:w="12387" w:type="dxa"/>
          </w:tcPr>
          <w:p w:rsidR="001E3684" w:rsidRPr="0036078A" w:rsidRDefault="001E3684" w:rsidP="001E3684">
            <w:pPr>
              <w:jc w:val="both"/>
              <w:rPr>
                <w:rFonts w:cstheme="minorHAnsi"/>
                <w:color w:val="000000"/>
                <w:lang w:val="en-US"/>
              </w:rPr>
            </w:pPr>
            <w:r w:rsidRPr="0036078A">
              <w:rPr>
                <w:rFonts w:cstheme="minorHAnsi"/>
                <w:color w:val="000000"/>
                <w:lang w:val="en-US"/>
              </w:rPr>
              <w:t xml:space="preserve">At many European Universities international exchange is offered to students. Therefore, a high number of incoming and outgoing students sum up. In order to deal with the incoming and also outgoing students there is a </w:t>
            </w:r>
            <w:r w:rsidRPr="0036078A">
              <w:rPr>
                <w:rFonts w:cstheme="minorHAnsi"/>
                <w:b/>
                <w:color w:val="000000"/>
                <w:lang w:val="en-US"/>
              </w:rPr>
              <w:t xml:space="preserve">department for international relations </w:t>
            </w:r>
            <w:r w:rsidRPr="0036078A">
              <w:rPr>
                <w:rFonts w:cstheme="minorHAnsi"/>
                <w:color w:val="000000"/>
                <w:lang w:val="en-US"/>
              </w:rPr>
              <w:t xml:space="preserve">which deals with the incoming and outgoing students and also organizes special </w:t>
            </w:r>
            <w:proofErr w:type="spellStart"/>
            <w:r w:rsidRPr="0036078A">
              <w:rPr>
                <w:rFonts w:cstheme="minorHAnsi"/>
                <w:color w:val="000000"/>
                <w:lang w:val="en-US"/>
              </w:rPr>
              <w:t>programmes</w:t>
            </w:r>
            <w:proofErr w:type="spellEnd"/>
            <w:r w:rsidRPr="0036078A">
              <w:rPr>
                <w:rFonts w:cstheme="minorHAnsi"/>
                <w:color w:val="000000"/>
                <w:lang w:val="en-US"/>
              </w:rPr>
              <w:t xml:space="preserve"> for incomings and outgoings.</w:t>
            </w:r>
          </w:p>
          <w:p w:rsidR="001E3684" w:rsidRPr="0036078A" w:rsidRDefault="001E3684" w:rsidP="00230A89">
            <w:pPr>
              <w:jc w:val="both"/>
              <w:rPr>
                <w:rFonts w:eastAsia="Times New Roman" w:cstheme="minorHAnsi"/>
                <w:lang w:val="en-US" w:eastAsia="de-AT"/>
              </w:rPr>
            </w:pPr>
          </w:p>
          <w:p w:rsidR="004062A2" w:rsidRPr="0036078A" w:rsidRDefault="004062A2" w:rsidP="00230A89">
            <w:pPr>
              <w:jc w:val="both"/>
              <w:rPr>
                <w:rFonts w:eastAsia="Times New Roman" w:cstheme="minorHAnsi"/>
                <w:lang w:val="en-US" w:eastAsia="de-AT"/>
              </w:rPr>
            </w:pPr>
            <w:r w:rsidRPr="0036078A">
              <w:rPr>
                <w:rFonts w:eastAsia="Times New Roman" w:cstheme="minorHAnsi"/>
                <w:lang w:val="en-US" w:eastAsia="de-AT"/>
              </w:rPr>
              <w:t xml:space="preserve">The </w:t>
            </w:r>
            <w:r w:rsidRPr="0036078A">
              <w:rPr>
                <w:rFonts w:eastAsia="Times New Roman" w:cstheme="minorHAnsi"/>
                <w:b/>
                <w:lang w:val="en-US" w:eastAsia="de-AT"/>
              </w:rPr>
              <w:t xml:space="preserve">Buddy </w:t>
            </w:r>
            <w:proofErr w:type="spellStart"/>
            <w:r w:rsidRPr="0036078A">
              <w:rPr>
                <w:rFonts w:eastAsia="Times New Roman" w:cstheme="minorHAnsi"/>
                <w:b/>
                <w:lang w:val="en-US" w:eastAsia="de-AT"/>
              </w:rPr>
              <w:t>Program</w:t>
            </w:r>
            <w:r w:rsidR="00230A89" w:rsidRPr="0036078A">
              <w:rPr>
                <w:rFonts w:eastAsia="Times New Roman" w:cstheme="minorHAnsi"/>
                <w:b/>
                <w:lang w:val="en-US" w:eastAsia="de-AT"/>
              </w:rPr>
              <w:t>me</w:t>
            </w:r>
            <w:r w:rsidR="00230A89" w:rsidRPr="0036078A">
              <w:rPr>
                <w:rFonts w:eastAsia="Times New Roman" w:cstheme="minorHAnsi"/>
                <w:lang w:val="en-US" w:eastAsia="de-AT"/>
              </w:rPr>
              <w:t>which</w:t>
            </w:r>
            <w:proofErr w:type="spellEnd"/>
            <w:r w:rsidR="00230A89" w:rsidRPr="0036078A">
              <w:rPr>
                <w:rFonts w:eastAsia="Times New Roman" w:cstheme="minorHAnsi"/>
                <w:lang w:val="en-US" w:eastAsia="de-AT"/>
              </w:rPr>
              <w:t xml:space="preserve"> is offered by most of the universities in Europe </w:t>
            </w:r>
            <w:proofErr w:type="gramStart"/>
            <w:r w:rsidRPr="0036078A">
              <w:rPr>
                <w:rFonts w:eastAsia="Times New Roman" w:cstheme="minorHAnsi"/>
                <w:lang w:val="en-US" w:eastAsia="de-AT"/>
              </w:rPr>
              <w:t>is an opportunity to promote cultural exchange and international understanding</w:t>
            </w:r>
            <w:proofErr w:type="gramEnd"/>
            <w:r w:rsidRPr="0036078A">
              <w:rPr>
                <w:rFonts w:eastAsia="Times New Roman" w:cstheme="minorHAnsi"/>
                <w:lang w:val="en-US" w:eastAsia="de-AT"/>
              </w:rPr>
              <w:t>. The idea is to match international</w:t>
            </w:r>
            <w:r w:rsidR="00230A89" w:rsidRPr="0036078A">
              <w:rPr>
                <w:rFonts w:eastAsia="Times New Roman" w:cstheme="minorHAnsi"/>
                <w:lang w:val="en-US" w:eastAsia="de-AT"/>
              </w:rPr>
              <w:t>s</w:t>
            </w:r>
            <w:r w:rsidRPr="0036078A">
              <w:rPr>
                <w:rFonts w:eastAsia="Times New Roman" w:cstheme="minorHAnsi"/>
                <w:lang w:val="en-US" w:eastAsia="de-AT"/>
              </w:rPr>
              <w:t xml:space="preserve"> with local students at the beginning of the semester, and encourage them to meet, laugh, talk, listen, and participate in whatever clubs, teams or activities they wish. By doing this, an important information resource is created for both parties.</w:t>
            </w:r>
          </w:p>
          <w:p w:rsidR="00230A89" w:rsidRPr="0036078A" w:rsidRDefault="00230A89" w:rsidP="00230A89">
            <w:pPr>
              <w:jc w:val="both"/>
              <w:rPr>
                <w:rFonts w:eastAsia="Times New Roman" w:cstheme="minorHAnsi"/>
                <w:lang w:val="en-US" w:eastAsia="de-AT"/>
              </w:rPr>
            </w:pPr>
          </w:p>
          <w:p w:rsidR="004062A2" w:rsidRPr="0036078A" w:rsidRDefault="004062A2" w:rsidP="00230A89">
            <w:pPr>
              <w:jc w:val="both"/>
              <w:rPr>
                <w:rFonts w:eastAsia="Times New Roman" w:cstheme="minorHAnsi"/>
                <w:lang w:val="en-US" w:eastAsia="de-AT"/>
              </w:rPr>
            </w:pPr>
            <w:r w:rsidRPr="0036078A">
              <w:rPr>
                <w:rFonts w:eastAsia="Times New Roman" w:cstheme="minorHAnsi"/>
                <w:lang w:val="en-US" w:eastAsia="de-AT"/>
              </w:rPr>
              <w:t xml:space="preserve">Local students are encouraged to help the international students with the questions before their arrival and during their stay in </w:t>
            </w:r>
            <w:r w:rsidR="00230A89" w:rsidRPr="0036078A">
              <w:rPr>
                <w:rFonts w:eastAsia="Times New Roman" w:cstheme="minorHAnsi"/>
                <w:lang w:val="en-US" w:eastAsia="de-AT"/>
              </w:rPr>
              <w:t>Europe</w:t>
            </w:r>
            <w:r w:rsidRPr="0036078A">
              <w:rPr>
                <w:rFonts w:eastAsia="Times New Roman" w:cstheme="minorHAnsi"/>
                <w:lang w:val="en-US" w:eastAsia="de-AT"/>
              </w:rPr>
              <w:t>. It can make a big difference to an international student to be greeted in a new city by a friendly face! Of course, you can decide for yourself how much time to spend with your Buddy...</w:t>
            </w:r>
          </w:p>
          <w:p w:rsidR="00230A89" w:rsidRPr="0036078A" w:rsidRDefault="00230A89" w:rsidP="00230A89">
            <w:pPr>
              <w:jc w:val="both"/>
              <w:rPr>
                <w:rFonts w:eastAsia="Times New Roman" w:cstheme="minorHAnsi"/>
                <w:lang w:val="en-US" w:eastAsia="de-AT"/>
              </w:rPr>
            </w:pPr>
          </w:p>
          <w:p w:rsidR="00230A89" w:rsidRPr="0036078A" w:rsidRDefault="00230A89" w:rsidP="00230A89">
            <w:pPr>
              <w:jc w:val="both"/>
              <w:rPr>
                <w:rFonts w:eastAsia="Times New Roman" w:cstheme="minorHAnsi"/>
                <w:lang w:val="en-US" w:eastAsia="de-AT"/>
              </w:rPr>
            </w:pPr>
            <w:r w:rsidRPr="0036078A">
              <w:rPr>
                <w:rFonts w:eastAsia="Times New Roman" w:cstheme="minorHAnsi"/>
                <w:lang w:val="en-US" w:eastAsia="de-AT"/>
              </w:rPr>
              <w:t xml:space="preserve">International offices to their </w:t>
            </w:r>
            <w:r w:rsidR="004062A2" w:rsidRPr="0036078A">
              <w:rPr>
                <w:rFonts w:eastAsia="Times New Roman" w:cstheme="minorHAnsi"/>
                <w:lang w:val="en-US" w:eastAsia="de-AT"/>
              </w:rPr>
              <w:t>best to find and match a buddy with an exchange student. Since many of the local students are interested in practicing a foreign language,</w:t>
            </w:r>
            <w:r w:rsidRPr="0036078A">
              <w:rPr>
                <w:rFonts w:eastAsia="Times New Roman" w:cstheme="minorHAnsi"/>
                <w:lang w:val="en-US" w:eastAsia="de-AT"/>
              </w:rPr>
              <w:t xml:space="preserve"> they</w:t>
            </w:r>
            <w:r w:rsidR="004062A2" w:rsidRPr="0036078A">
              <w:rPr>
                <w:rFonts w:eastAsia="Times New Roman" w:cstheme="minorHAnsi"/>
                <w:lang w:val="en-US" w:eastAsia="de-AT"/>
              </w:rPr>
              <w:t xml:space="preserve"> try to match according to the language the </w:t>
            </w:r>
            <w:r w:rsidRPr="0036078A">
              <w:rPr>
                <w:rFonts w:eastAsia="Times New Roman" w:cstheme="minorHAnsi"/>
                <w:lang w:val="en-US" w:eastAsia="de-AT"/>
              </w:rPr>
              <w:t>incoming</w:t>
            </w:r>
            <w:r w:rsidR="004062A2" w:rsidRPr="0036078A">
              <w:rPr>
                <w:rFonts w:eastAsia="Times New Roman" w:cstheme="minorHAnsi"/>
                <w:lang w:val="en-US" w:eastAsia="de-AT"/>
              </w:rPr>
              <w:t xml:space="preserve"> speaks. The amount of interaction and support is completely dependent on the interests of </w:t>
            </w:r>
            <w:r w:rsidRPr="0036078A">
              <w:rPr>
                <w:rFonts w:eastAsia="Times New Roman" w:cstheme="minorHAnsi"/>
                <w:lang w:val="en-US" w:eastAsia="de-AT"/>
              </w:rPr>
              <w:t>the incoming and the Buddy</w:t>
            </w:r>
            <w:r w:rsidR="004062A2" w:rsidRPr="0036078A">
              <w:rPr>
                <w:rFonts w:eastAsia="Times New Roman" w:cstheme="minorHAnsi"/>
                <w:lang w:val="en-US" w:eastAsia="de-AT"/>
              </w:rPr>
              <w:t xml:space="preserve">. </w:t>
            </w:r>
          </w:p>
          <w:p w:rsidR="00230A89" w:rsidRPr="0036078A" w:rsidRDefault="00230A89" w:rsidP="00230A89">
            <w:pPr>
              <w:spacing w:before="100" w:beforeAutospacing="1"/>
              <w:jc w:val="both"/>
              <w:rPr>
                <w:rFonts w:eastAsia="Times New Roman" w:cstheme="minorHAnsi"/>
                <w:lang w:val="en-US" w:eastAsia="de-AT"/>
              </w:rPr>
            </w:pPr>
          </w:p>
        </w:tc>
      </w:tr>
      <w:tr w:rsidR="005B0561" w:rsidRPr="0036078A" w:rsidTr="00BD0442">
        <w:tc>
          <w:tcPr>
            <w:tcW w:w="2116" w:type="dxa"/>
          </w:tcPr>
          <w:p w:rsidR="005B0561" w:rsidRPr="0036078A" w:rsidRDefault="005B0561">
            <w:pPr>
              <w:rPr>
                <w:b/>
                <w:lang w:val="en-US"/>
              </w:rPr>
            </w:pPr>
            <w:r w:rsidRPr="0036078A">
              <w:rPr>
                <w:b/>
                <w:lang w:val="en-US"/>
              </w:rPr>
              <w:t xml:space="preserve">Scholarships and financial assistance to students </w:t>
            </w:r>
          </w:p>
        </w:tc>
        <w:tc>
          <w:tcPr>
            <w:tcW w:w="12387" w:type="dxa"/>
          </w:tcPr>
          <w:p w:rsidR="005B0561" w:rsidRPr="0036078A" w:rsidRDefault="005B0561" w:rsidP="001E3684">
            <w:pPr>
              <w:jc w:val="both"/>
              <w:rPr>
                <w:rFonts w:cstheme="minorHAnsi"/>
                <w:color w:val="000000"/>
                <w:lang w:val="en-US"/>
              </w:rPr>
            </w:pPr>
            <w:r w:rsidRPr="0036078A">
              <w:rPr>
                <w:rFonts w:cstheme="minorHAnsi"/>
                <w:color w:val="000000"/>
                <w:lang w:val="en-US"/>
              </w:rPr>
              <w:t>(</w:t>
            </w:r>
            <w:proofErr w:type="gramStart"/>
            <w:r w:rsidRPr="0036078A">
              <w:rPr>
                <w:rFonts w:cstheme="minorHAnsi"/>
                <w:color w:val="000000"/>
                <w:lang w:val="en-US"/>
              </w:rPr>
              <w:t>we</w:t>
            </w:r>
            <w:proofErr w:type="gramEnd"/>
            <w:r w:rsidRPr="0036078A">
              <w:rPr>
                <w:rFonts w:cstheme="minorHAnsi"/>
                <w:color w:val="000000"/>
                <w:lang w:val="en-US"/>
              </w:rPr>
              <w:t xml:space="preserve"> can share with you what we try to answer</w:t>
            </w:r>
            <w:r w:rsidR="00BD0442" w:rsidRPr="0036078A">
              <w:rPr>
                <w:rFonts w:cstheme="minorHAnsi"/>
                <w:color w:val="000000"/>
                <w:lang w:val="en-US"/>
              </w:rPr>
              <w:t xml:space="preserve"> to</w:t>
            </w:r>
            <w:r w:rsidRPr="0036078A">
              <w:rPr>
                <w:rFonts w:cstheme="minorHAnsi"/>
                <w:color w:val="000000"/>
                <w:lang w:val="en-US"/>
              </w:rPr>
              <w:t xml:space="preserve"> students on these questions</w:t>
            </w:r>
            <w:r w:rsidR="00CE2A51" w:rsidRPr="0036078A">
              <w:rPr>
                <w:rFonts w:cstheme="minorHAnsi"/>
                <w:color w:val="000000"/>
                <w:lang w:val="en-US"/>
              </w:rPr>
              <w:t>. Please help us elaborating.</w:t>
            </w:r>
            <w:r w:rsidRPr="0036078A">
              <w:rPr>
                <w:rFonts w:cstheme="minorHAnsi"/>
                <w:color w:val="000000"/>
                <w:lang w:val="en-US"/>
              </w:rPr>
              <w:t xml:space="preserve">) </w:t>
            </w:r>
          </w:p>
          <w:p w:rsidR="00157064" w:rsidRPr="0036078A" w:rsidRDefault="00157064" w:rsidP="001E3684">
            <w:pPr>
              <w:jc w:val="both"/>
              <w:rPr>
                <w:rFonts w:cstheme="minorHAnsi"/>
                <w:color w:val="000000"/>
                <w:lang w:val="en-US"/>
              </w:rPr>
            </w:pPr>
            <w:bookmarkStart w:id="0" w:name="_GoBack"/>
            <w:bookmarkEnd w:id="0"/>
          </w:p>
          <w:p w:rsidR="005B0561" w:rsidRPr="0036078A" w:rsidRDefault="005B0561" w:rsidP="001E3684">
            <w:pPr>
              <w:jc w:val="both"/>
              <w:rPr>
                <w:rFonts w:cstheme="minorHAnsi"/>
                <w:color w:val="000000"/>
                <w:lang w:val="en-US"/>
              </w:rPr>
            </w:pPr>
            <w:r w:rsidRPr="0036078A">
              <w:rPr>
                <w:rFonts w:cstheme="minorHAnsi"/>
                <w:color w:val="000000"/>
                <w:lang w:val="en-US"/>
              </w:rPr>
              <w:t xml:space="preserve">There are special scholarships for students in exchange </w:t>
            </w:r>
            <w:proofErr w:type="spellStart"/>
            <w:r w:rsidRPr="0036078A">
              <w:rPr>
                <w:rFonts w:cstheme="minorHAnsi"/>
                <w:color w:val="000000"/>
                <w:lang w:val="en-US"/>
              </w:rPr>
              <w:t>prorgammes</w:t>
            </w:r>
            <w:proofErr w:type="spellEnd"/>
            <w:r w:rsidRPr="0036078A">
              <w:rPr>
                <w:rFonts w:cstheme="minorHAnsi"/>
                <w:color w:val="000000"/>
                <w:lang w:val="en-US"/>
              </w:rPr>
              <w:t xml:space="preserve"> by universities and by governments. Many universities receive grants to offer scholarships to international students which </w:t>
            </w:r>
            <w:r w:rsidR="003E4752" w:rsidRPr="0036078A">
              <w:rPr>
                <w:rFonts w:cstheme="minorHAnsi"/>
                <w:color w:val="000000"/>
                <w:lang w:val="en-US"/>
              </w:rPr>
              <w:t xml:space="preserve">are quite generous to meet almost all expenditure for the semester or year, like F H </w:t>
            </w:r>
            <w:proofErr w:type="spellStart"/>
            <w:r w:rsidR="003E4752" w:rsidRPr="0036078A">
              <w:rPr>
                <w:rFonts w:cstheme="minorHAnsi"/>
                <w:color w:val="000000"/>
                <w:lang w:val="en-US"/>
              </w:rPr>
              <w:t>Joanneum</w:t>
            </w:r>
            <w:proofErr w:type="spellEnd"/>
            <w:r w:rsidR="003E4752" w:rsidRPr="0036078A">
              <w:rPr>
                <w:rFonts w:cstheme="minorHAnsi"/>
                <w:color w:val="000000"/>
                <w:lang w:val="en-US"/>
              </w:rPr>
              <w:t xml:space="preserve"> offers ERNST MACH grant for students. There are many opportunities of financial assistance </w:t>
            </w:r>
            <w:r w:rsidR="00157064" w:rsidRPr="0036078A">
              <w:rPr>
                <w:rFonts w:cstheme="minorHAnsi"/>
                <w:color w:val="000000"/>
                <w:lang w:val="en-US"/>
              </w:rPr>
              <w:t xml:space="preserve">for students under exchange </w:t>
            </w:r>
            <w:proofErr w:type="spellStart"/>
            <w:r w:rsidR="00157064" w:rsidRPr="0036078A">
              <w:rPr>
                <w:rFonts w:cstheme="minorHAnsi"/>
                <w:color w:val="000000"/>
                <w:lang w:val="en-US"/>
              </w:rPr>
              <w:t>pro</w:t>
            </w:r>
            <w:r w:rsidR="003E4752" w:rsidRPr="0036078A">
              <w:rPr>
                <w:rFonts w:cstheme="minorHAnsi"/>
                <w:color w:val="000000"/>
                <w:lang w:val="en-US"/>
              </w:rPr>
              <w:t>g</w:t>
            </w:r>
            <w:r w:rsidR="00157064" w:rsidRPr="0036078A">
              <w:rPr>
                <w:rFonts w:cstheme="minorHAnsi"/>
                <w:color w:val="000000"/>
                <w:lang w:val="en-US"/>
              </w:rPr>
              <w:t>r</w:t>
            </w:r>
            <w:r w:rsidR="003E4752" w:rsidRPr="0036078A">
              <w:rPr>
                <w:rFonts w:cstheme="minorHAnsi"/>
                <w:color w:val="000000"/>
                <w:lang w:val="en-US"/>
              </w:rPr>
              <w:t>amme</w:t>
            </w:r>
            <w:proofErr w:type="spellEnd"/>
            <w:r w:rsidR="003E4752" w:rsidRPr="0036078A">
              <w:rPr>
                <w:rFonts w:cstheme="minorHAnsi"/>
                <w:color w:val="000000"/>
                <w:lang w:val="en-US"/>
              </w:rPr>
              <w:t xml:space="preserve"> or degree studies by governments such as Austria at </w:t>
            </w:r>
            <w:hyperlink r:id="rId22" w:history="1">
              <w:r w:rsidR="003E4752" w:rsidRPr="0036078A">
                <w:rPr>
                  <w:rStyle w:val="Hyperlink"/>
                  <w:rFonts w:cstheme="minorHAnsi"/>
                  <w:lang w:val="en-US"/>
                </w:rPr>
                <w:t>www.grants.at</w:t>
              </w:r>
            </w:hyperlink>
            <w:r w:rsidR="003E4752" w:rsidRPr="0036078A">
              <w:rPr>
                <w:rFonts w:cstheme="minorHAnsi"/>
                <w:color w:val="000000"/>
                <w:lang w:val="en-US"/>
              </w:rPr>
              <w:t xml:space="preserve"> or France by the embassy in India for travel and stay. </w:t>
            </w:r>
          </w:p>
        </w:tc>
      </w:tr>
      <w:tr w:rsidR="005B0561" w:rsidRPr="0036078A" w:rsidTr="00BD0442">
        <w:tc>
          <w:tcPr>
            <w:tcW w:w="2116" w:type="dxa"/>
          </w:tcPr>
          <w:p w:rsidR="005B0561" w:rsidRPr="0036078A" w:rsidRDefault="005B0561">
            <w:pPr>
              <w:rPr>
                <w:b/>
                <w:lang w:val="en-US"/>
              </w:rPr>
            </w:pPr>
            <w:r w:rsidRPr="0036078A">
              <w:rPr>
                <w:b/>
                <w:lang w:val="en-US"/>
              </w:rPr>
              <w:t xml:space="preserve">Internship </w:t>
            </w:r>
            <w:r w:rsidRPr="0036078A">
              <w:rPr>
                <w:b/>
                <w:lang w:val="en-US"/>
              </w:rPr>
              <w:lastRenderedPageBreak/>
              <w:t xml:space="preserve">opportunities </w:t>
            </w:r>
          </w:p>
        </w:tc>
        <w:tc>
          <w:tcPr>
            <w:tcW w:w="12387" w:type="dxa"/>
          </w:tcPr>
          <w:p w:rsidR="005B0561" w:rsidRPr="0036078A" w:rsidRDefault="003E4752" w:rsidP="001E3684">
            <w:pPr>
              <w:jc w:val="both"/>
              <w:rPr>
                <w:rFonts w:cstheme="minorHAnsi"/>
                <w:color w:val="000000"/>
                <w:lang w:val="en-US"/>
              </w:rPr>
            </w:pPr>
            <w:r w:rsidRPr="0036078A">
              <w:rPr>
                <w:rFonts w:cstheme="minorHAnsi"/>
                <w:color w:val="000000"/>
                <w:lang w:val="en-US"/>
              </w:rPr>
              <w:lastRenderedPageBreak/>
              <w:t xml:space="preserve">European Union universities have different norms in different nations. However all the universities are very optimistic and supportive of </w:t>
            </w:r>
            <w:r w:rsidRPr="0036078A">
              <w:rPr>
                <w:rFonts w:cstheme="minorHAnsi"/>
                <w:color w:val="000000"/>
                <w:lang w:val="en-US"/>
              </w:rPr>
              <w:lastRenderedPageBreak/>
              <w:t xml:space="preserve">the internship opportunities for students, the national language plays </w:t>
            </w:r>
            <w:proofErr w:type="gramStart"/>
            <w:r w:rsidRPr="0036078A">
              <w:rPr>
                <w:rFonts w:cstheme="minorHAnsi"/>
                <w:color w:val="000000"/>
                <w:lang w:val="en-US"/>
              </w:rPr>
              <w:t>an important criteria</w:t>
            </w:r>
            <w:proofErr w:type="gramEnd"/>
            <w:r w:rsidRPr="0036078A">
              <w:rPr>
                <w:rFonts w:cstheme="minorHAnsi"/>
                <w:color w:val="000000"/>
                <w:lang w:val="en-US"/>
              </w:rPr>
              <w:t xml:space="preserve"> to be selected in any company in that country. The internships opportunities vary in nature and structure which can be from no financial support to handsome financial assistance of </w:t>
            </w:r>
            <w:proofErr w:type="spellStart"/>
            <w:r w:rsidRPr="0036078A">
              <w:rPr>
                <w:rFonts w:cstheme="minorHAnsi"/>
                <w:color w:val="000000"/>
                <w:lang w:val="en-US"/>
              </w:rPr>
              <w:t>upto</w:t>
            </w:r>
            <w:proofErr w:type="spellEnd"/>
            <w:r w:rsidRPr="0036078A">
              <w:rPr>
                <w:rFonts w:cstheme="minorHAnsi"/>
                <w:color w:val="000000"/>
                <w:lang w:val="en-US"/>
              </w:rPr>
              <w:t xml:space="preserve"> 1000 EURO per month.  </w:t>
            </w:r>
          </w:p>
        </w:tc>
      </w:tr>
      <w:tr w:rsidR="005B0561" w:rsidRPr="0036078A" w:rsidTr="00BD0442">
        <w:tc>
          <w:tcPr>
            <w:tcW w:w="2116" w:type="dxa"/>
          </w:tcPr>
          <w:p w:rsidR="005B0561" w:rsidRPr="0036078A" w:rsidRDefault="005B0561">
            <w:pPr>
              <w:rPr>
                <w:b/>
                <w:lang w:val="en-US"/>
              </w:rPr>
            </w:pPr>
            <w:r w:rsidRPr="0036078A">
              <w:rPr>
                <w:b/>
                <w:lang w:val="en-US"/>
              </w:rPr>
              <w:lastRenderedPageBreak/>
              <w:t xml:space="preserve">Travel within Europe for cultural exposure </w:t>
            </w:r>
          </w:p>
        </w:tc>
        <w:tc>
          <w:tcPr>
            <w:tcW w:w="12387" w:type="dxa"/>
          </w:tcPr>
          <w:p w:rsidR="005B0561" w:rsidRPr="0036078A" w:rsidRDefault="003E4752" w:rsidP="001E3684">
            <w:pPr>
              <w:jc w:val="both"/>
              <w:rPr>
                <w:rFonts w:cstheme="minorHAnsi"/>
                <w:color w:val="000000"/>
                <w:lang w:val="en-US"/>
              </w:rPr>
            </w:pPr>
            <w:r w:rsidRPr="0036078A">
              <w:rPr>
                <w:rFonts w:cstheme="minorHAnsi"/>
                <w:color w:val="000000"/>
                <w:lang w:val="en-US"/>
              </w:rPr>
              <w:t xml:space="preserve">Travel in Europe for students has special provisions. Although norms of travel discounts are different for different nations, they are very supportive for students. </w:t>
            </w:r>
          </w:p>
        </w:tc>
      </w:tr>
      <w:tr w:rsidR="00B950F7" w:rsidRPr="00157064" w:rsidTr="00BD0442">
        <w:tc>
          <w:tcPr>
            <w:tcW w:w="2116" w:type="dxa"/>
          </w:tcPr>
          <w:p w:rsidR="00B950F7" w:rsidRPr="0036078A" w:rsidRDefault="00C02AC6">
            <w:pPr>
              <w:rPr>
                <w:b/>
                <w:lang w:val="en-US"/>
              </w:rPr>
            </w:pPr>
            <w:r w:rsidRPr="0036078A">
              <w:rPr>
                <w:b/>
                <w:lang w:val="en-US"/>
              </w:rPr>
              <w:t xml:space="preserve">Ways to reduce the budget for stay </w:t>
            </w:r>
          </w:p>
          <w:p w:rsidR="00C02AC6" w:rsidRPr="0036078A" w:rsidRDefault="00C02AC6">
            <w:pPr>
              <w:rPr>
                <w:b/>
                <w:lang w:val="en-US"/>
              </w:rPr>
            </w:pPr>
          </w:p>
        </w:tc>
        <w:tc>
          <w:tcPr>
            <w:tcW w:w="12387" w:type="dxa"/>
          </w:tcPr>
          <w:p w:rsidR="00B950F7" w:rsidRPr="0036078A" w:rsidRDefault="00B2165E" w:rsidP="00C02AC6">
            <w:pPr>
              <w:pStyle w:val="ListParagraph"/>
              <w:numPr>
                <w:ilvl w:val="0"/>
                <w:numId w:val="27"/>
              </w:numPr>
              <w:jc w:val="both"/>
              <w:rPr>
                <w:rFonts w:cstheme="minorHAnsi"/>
                <w:color w:val="000000"/>
                <w:lang w:val="en-US"/>
              </w:rPr>
            </w:pPr>
            <w:r w:rsidRPr="0036078A">
              <w:rPr>
                <w:rFonts w:cstheme="minorHAnsi"/>
                <w:color w:val="000000"/>
                <w:lang w:val="en-US"/>
              </w:rPr>
              <w:t xml:space="preserve">book your ticket in advance and possibly not during peak travel time </w:t>
            </w:r>
          </w:p>
          <w:p w:rsidR="00B2165E" w:rsidRPr="0036078A" w:rsidRDefault="00B2165E" w:rsidP="00C02AC6">
            <w:pPr>
              <w:pStyle w:val="ListParagraph"/>
              <w:numPr>
                <w:ilvl w:val="0"/>
                <w:numId w:val="27"/>
              </w:numPr>
              <w:jc w:val="both"/>
              <w:rPr>
                <w:rFonts w:cstheme="minorHAnsi"/>
                <w:color w:val="000000"/>
                <w:lang w:val="en-US"/>
              </w:rPr>
            </w:pPr>
            <w:r w:rsidRPr="0036078A">
              <w:rPr>
                <w:rFonts w:cstheme="minorHAnsi"/>
                <w:color w:val="000000"/>
                <w:lang w:val="en-US"/>
              </w:rPr>
              <w:t xml:space="preserve">look for opportunities of financial assistance in university and by embassy </w:t>
            </w:r>
          </w:p>
          <w:p w:rsidR="00B2165E" w:rsidRPr="0036078A" w:rsidRDefault="00B2165E" w:rsidP="00C02AC6">
            <w:pPr>
              <w:pStyle w:val="ListParagraph"/>
              <w:numPr>
                <w:ilvl w:val="0"/>
                <w:numId w:val="27"/>
              </w:numPr>
              <w:jc w:val="both"/>
              <w:rPr>
                <w:rFonts w:cstheme="minorHAnsi"/>
                <w:color w:val="000000"/>
                <w:lang w:val="en-US"/>
              </w:rPr>
            </w:pPr>
            <w:r w:rsidRPr="0036078A">
              <w:rPr>
                <w:rFonts w:cstheme="minorHAnsi"/>
                <w:color w:val="000000"/>
                <w:lang w:val="en-US"/>
              </w:rPr>
              <w:t xml:space="preserve">manage the local travel cards for discounted travel and avoid any expensive travel method </w:t>
            </w:r>
          </w:p>
          <w:p w:rsidR="00B2165E" w:rsidRPr="0036078A" w:rsidRDefault="00B2165E" w:rsidP="00C02AC6">
            <w:pPr>
              <w:pStyle w:val="ListParagraph"/>
              <w:numPr>
                <w:ilvl w:val="0"/>
                <w:numId w:val="27"/>
              </w:numPr>
              <w:jc w:val="both"/>
              <w:rPr>
                <w:rFonts w:cstheme="minorHAnsi"/>
                <w:color w:val="000000"/>
                <w:lang w:val="en-US"/>
              </w:rPr>
            </w:pPr>
            <w:r w:rsidRPr="0036078A">
              <w:rPr>
                <w:rFonts w:cstheme="minorHAnsi"/>
                <w:color w:val="000000"/>
                <w:lang w:val="en-US"/>
              </w:rPr>
              <w:t xml:space="preserve">manage your food either in the university dining or self (not in expensive restaurants all the time) </w:t>
            </w:r>
          </w:p>
          <w:p w:rsidR="00B2165E" w:rsidRPr="0036078A" w:rsidRDefault="00B2165E" w:rsidP="00C02AC6">
            <w:pPr>
              <w:pStyle w:val="ListParagraph"/>
              <w:numPr>
                <w:ilvl w:val="0"/>
                <w:numId w:val="27"/>
              </w:numPr>
              <w:jc w:val="both"/>
              <w:rPr>
                <w:rFonts w:cstheme="minorHAnsi"/>
                <w:color w:val="000000"/>
                <w:lang w:val="en-US"/>
              </w:rPr>
            </w:pPr>
            <w:r w:rsidRPr="0036078A">
              <w:rPr>
                <w:rFonts w:cstheme="minorHAnsi"/>
                <w:color w:val="000000"/>
                <w:lang w:val="en-US"/>
              </w:rPr>
              <w:t xml:space="preserve">for any travel for Europe trip, plan it well to reduce vulnerability of extra expenses </w:t>
            </w:r>
          </w:p>
          <w:p w:rsidR="00457890" w:rsidRPr="0036078A" w:rsidRDefault="00B2165E" w:rsidP="00457890">
            <w:pPr>
              <w:pStyle w:val="ListParagraph"/>
              <w:numPr>
                <w:ilvl w:val="0"/>
                <w:numId w:val="27"/>
              </w:numPr>
              <w:jc w:val="both"/>
              <w:rPr>
                <w:rFonts w:cstheme="minorHAnsi"/>
                <w:color w:val="000000"/>
                <w:lang w:val="en-US"/>
              </w:rPr>
            </w:pPr>
            <w:r w:rsidRPr="0036078A">
              <w:rPr>
                <w:rFonts w:cstheme="minorHAnsi"/>
                <w:color w:val="000000"/>
                <w:lang w:val="en-US"/>
              </w:rPr>
              <w:t xml:space="preserve">have medical and health insurance to cover any special health need you might need </w:t>
            </w:r>
          </w:p>
          <w:p w:rsidR="00457890" w:rsidRDefault="00457890" w:rsidP="00457890">
            <w:pPr>
              <w:jc w:val="both"/>
              <w:rPr>
                <w:rFonts w:cstheme="minorHAnsi"/>
                <w:color w:val="000000"/>
                <w:lang w:val="en-US"/>
              </w:rPr>
            </w:pPr>
          </w:p>
          <w:p w:rsidR="00457890" w:rsidRDefault="00457890" w:rsidP="00457890">
            <w:pPr>
              <w:jc w:val="both"/>
              <w:rPr>
                <w:rFonts w:cstheme="minorHAnsi"/>
                <w:color w:val="000000"/>
                <w:lang w:val="en-US"/>
              </w:rPr>
            </w:pPr>
          </w:p>
          <w:p w:rsidR="00457890" w:rsidRPr="00457890" w:rsidRDefault="00457890" w:rsidP="00457890">
            <w:pPr>
              <w:jc w:val="both"/>
              <w:rPr>
                <w:rFonts w:cstheme="minorHAnsi"/>
                <w:color w:val="000000"/>
                <w:lang w:val="en-US"/>
              </w:rPr>
            </w:pPr>
          </w:p>
        </w:tc>
      </w:tr>
    </w:tbl>
    <w:p w:rsidR="00AE4A56" w:rsidRPr="00793B8A" w:rsidRDefault="00AE4A56">
      <w:pPr>
        <w:rPr>
          <w:lang w:val="en-US"/>
        </w:rPr>
      </w:pPr>
    </w:p>
    <w:p w:rsidR="00C958F3" w:rsidRPr="00793B8A" w:rsidRDefault="00C958F3">
      <w:pPr>
        <w:rPr>
          <w:lang w:val="en-US"/>
        </w:rPr>
      </w:pPr>
    </w:p>
    <w:sectPr w:rsidR="00C958F3" w:rsidRPr="00793B8A" w:rsidSect="00FE637F">
      <w:pgSz w:w="16838" w:h="11906" w:orient="landscape"/>
      <w:pgMar w:top="1417" w:right="1417"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B49" w:rsidRDefault="00E64B49" w:rsidP="00620D49">
      <w:pPr>
        <w:spacing w:after="0" w:line="240" w:lineRule="auto"/>
      </w:pPr>
      <w:r>
        <w:separator/>
      </w:r>
    </w:p>
  </w:endnote>
  <w:endnote w:type="continuationSeparator" w:id="0">
    <w:p w:rsidR="00E64B49" w:rsidRDefault="00E64B49" w:rsidP="00620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rPr>
        <w:id w:val="-738784039"/>
        <w:docPartObj>
          <w:docPartGallery w:val="Page Numbers (Bottom of Page)"/>
          <w:docPartUnique/>
        </w:docPartObj>
      </w:sdtPr>
      <w:sdtEndPr>
        <w:rPr>
          <w:rFonts w:asciiTheme="minorHAnsi" w:eastAsiaTheme="minorHAnsi" w:hAnsiTheme="minorHAnsi" w:cstheme="minorBidi"/>
          <w:sz w:val="22"/>
          <w:szCs w:val="22"/>
        </w:rPr>
      </w:sdtEndPr>
      <w:sdtContent>
        <w:tr w:rsidR="00BD0442">
          <w:trPr>
            <w:trHeight w:val="727"/>
          </w:trPr>
          <w:tc>
            <w:tcPr>
              <w:tcW w:w="4000" w:type="pct"/>
              <w:tcBorders>
                <w:right w:val="triple" w:sz="4" w:space="0" w:color="4F81BD" w:themeColor="accent1"/>
              </w:tcBorders>
            </w:tcPr>
            <w:p w:rsidR="00BD0442" w:rsidRDefault="00BD044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BD0442" w:rsidRDefault="00DB2CE0">
              <w:pPr>
                <w:tabs>
                  <w:tab w:val="left" w:pos="1490"/>
                </w:tabs>
                <w:rPr>
                  <w:rFonts w:asciiTheme="majorHAnsi" w:eastAsiaTheme="majorEastAsia" w:hAnsiTheme="majorHAnsi" w:cstheme="majorBidi"/>
                  <w:sz w:val="28"/>
                  <w:szCs w:val="28"/>
                </w:rPr>
              </w:pPr>
              <w:r w:rsidRPr="00DB2CE0">
                <w:fldChar w:fldCharType="begin"/>
              </w:r>
              <w:r w:rsidR="00157064">
                <w:instrText>PAGE    \* MERGEFORMAT</w:instrText>
              </w:r>
              <w:r w:rsidRPr="00DB2CE0">
                <w:fldChar w:fldCharType="separate"/>
              </w:r>
              <w:r w:rsidR="007E56C5" w:rsidRPr="007E56C5">
                <w:rPr>
                  <w:noProof/>
                  <w:lang w:val="de-DE"/>
                </w:rPr>
                <w:t>2</w:t>
              </w:r>
              <w:r>
                <w:rPr>
                  <w:noProof/>
                  <w:lang w:val="de-DE"/>
                </w:rPr>
                <w:fldChar w:fldCharType="end"/>
              </w:r>
            </w:p>
          </w:tc>
        </w:tr>
      </w:sdtContent>
    </w:sdt>
  </w:tbl>
  <w:p w:rsidR="00BD0442" w:rsidRDefault="00BD04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B49" w:rsidRDefault="00E64B49" w:rsidP="00620D49">
      <w:pPr>
        <w:spacing w:after="0" w:line="240" w:lineRule="auto"/>
      </w:pPr>
      <w:r>
        <w:separator/>
      </w:r>
    </w:p>
  </w:footnote>
  <w:footnote w:type="continuationSeparator" w:id="0">
    <w:p w:rsidR="00E64B49" w:rsidRDefault="00E64B49" w:rsidP="00620D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87B"/>
    <w:multiLevelType w:val="hybridMultilevel"/>
    <w:tmpl w:val="B1048E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18F5B33"/>
    <w:multiLevelType w:val="hybridMultilevel"/>
    <w:tmpl w:val="EED037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1F05C85"/>
    <w:multiLevelType w:val="multilevel"/>
    <w:tmpl w:val="6E7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A76FF"/>
    <w:multiLevelType w:val="hybridMultilevel"/>
    <w:tmpl w:val="BC92C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01A3BE9"/>
    <w:multiLevelType w:val="multilevel"/>
    <w:tmpl w:val="49D2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A14FD"/>
    <w:multiLevelType w:val="hybridMultilevel"/>
    <w:tmpl w:val="5CB64764"/>
    <w:lvl w:ilvl="0" w:tplc="733894B4">
      <w:numFmt w:val="bullet"/>
      <w:lvlText w:val="-"/>
      <w:lvlJc w:val="left"/>
      <w:pPr>
        <w:ind w:left="720" w:hanging="360"/>
      </w:pPr>
      <w:rPr>
        <w:rFonts w:ascii="Arial" w:eastAsia="Calibr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6316266"/>
    <w:multiLevelType w:val="multilevel"/>
    <w:tmpl w:val="702C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3455C7"/>
    <w:multiLevelType w:val="multilevel"/>
    <w:tmpl w:val="E54A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D542B4"/>
    <w:multiLevelType w:val="multilevel"/>
    <w:tmpl w:val="B13004CE"/>
    <w:lvl w:ilvl="0">
      <w:start w:val="1"/>
      <w:numFmt w:val="bullet"/>
      <w:lvlText w:val=""/>
      <w:lvlJc w:val="left"/>
      <w:pPr>
        <w:tabs>
          <w:tab w:val="num" w:pos="720"/>
        </w:tabs>
        <w:ind w:left="720" w:hanging="360"/>
      </w:pPr>
      <w:rPr>
        <w:rFonts w:ascii="Wingdings" w:hAnsi="Wingdings" w:hint="default"/>
        <w:sz w:val="20"/>
      </w:rPr>
    </w:lvl>
    <w:lvl w:ilvl="1">
      <w:start w:val="49"/>
      <w:numFmt w:val="bullet"/>
      <w:lvlText w:val="·"/>
      <w:lvlJc w:val="left"/>
      <w:pPr>
        <w:ind w:left="1440" w:hanging="360"/>
      </w:pPr>
      <w:rPr>
        <w:rFonts w:ascii="Calibri" w:eastAsia="SimSu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450526"/>
    <w:multiLevelType w:val="hybridMultilevel"/>
    <w:tmpl w:val="20B2AA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FA804C1"/>
    <w:multiLevelType w:val="multilevel"/>
    <w:tmpl w:val="2CFC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B61EED"/>
    <w:multiLevelType w:val="multilevel"/>
    <w:tmpl w:val="5292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8A1E53"/>
    <w:multiLevelType w:val="multilevel"/>
    <w:tmpl w:val="160C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A14230"/>
    <w:multiLevelType w:val="multilevel"/>
    <w:tmpl w:val="00A625F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nsid w:val="3FC06103"/>
    <w:multiLevelType w:val="hybridMultilevel"/>
    <w:tmpl w:val="F4E82D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21A2D96"/>
    <w:multiLevelType w:val="multilevel"/>
    <w:tmpl w:val="0CDE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FB2BB2"/>
    <w:multiLevelType w:val="multilevel"/>
    <w:tmpl w:val="F3E6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9244F7"/>
    <w:multiLevelType w:val="multilevel"/>
    <w:tmpl w:val="FB9E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40751B"/>
    <w:multiLevelType w:val="multilevel"/>
    <w:tmpl w:val="E04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7D54EE"/>
    <w:multiLevelType w:val="multilevel"/>
    <w:tmpl w:val="F56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1B60BA"/>
    <w:multiLevelType w:val="multilevel"/>
    <w:tmpl w:val="1D12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D91B62"/>
    <w:multiLevelType w:val="hybridMultilevel"/>
    <w:tmpl w:val="7C345A48"/>
    <w:lvl w:ilvl="0" w:tplc="0C070003">
      <w:start w:val="1"/>
      <w:numFmt w:val="bullet"/>
      <w:lvlText w:val="o"/>
      <w:lvlJc w:val="left"/>
      <w:pPr>
        <w:ind w:left="144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0515688"/>
    <w:multiLevelType w:val="multilevel"/>
    <w:tmpl w:val="BCCE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632F15"/>
    <w:multiLevelType w:val="hybridMultilevel"/>
    <w:tmpl w:val="D18C93A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6C123630"/>
    <w:multiLevelType w:val="multilevel"/>
    <w:tmpl w:val="072C9FA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nsid w:val="6D844185"/>
    <w:multiLevelType w:val="multilevel"/>
    <w:tmpl w:val="93B0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F74395"/>
    <w:multiLevelType w:val="hybridMultilevel"/>
    <w:tmpl w:val="2960C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23"/>
  </w:num>
  <w:num w:numId="4">
    <w:abstractNumId w:val="26"/>
  </w:num>
  <w:num w:numId="5">
    <w:abstractNumId w:val="24"/>
  </w:num>
  <w:num w:numId="6">
    <w:abstractNumId w:val="18"/>
  </w:num>
  <w:num w:numId="7">
    <w:abstractNumId w:val="13"/>
  </w:num>
  <w:num w:numId="8">
    <w:abstractNumId w:val="8"/>
  </w:num>
  <w:num w:numId="9">
    <w:abstractNumId w:val="14"/>
  </w:num>
  <w:num w:numId="10">
    <w:abstractNumId w:val="25"/>
  </w:num>
  <w:num w:numId="11">
    <w:abstractNumId w:val="11"/>
  </w:num>
  <w:num w:numId="12">
    <w:abstractNumId w:val="12"/>
  </w:num>
  <w:num w:numId="13">
    <w:abstractNumId w:val="6"/>
  </w:num>
  <w:num w:numId="14">
    <w:abstractNumId w:val="19"/>
  </w:num>
  <w:num w:numId="15">
    <w:abstractNumId w:val="16"/>
  </w:num>
  <w:num w:numId="16">
    <w:abstractNumId w:val="4"/>
  </w:num>
  <w:num w:numId="17">
    <w:abstractNumId w:val="2"/>
  </w:num>
  <w:num w:numId="18">
    <w:abstractNumId w:val="3"/>
  </w:num>
  <w:num w:numId="19">
    <w:abstractNumId w:val="15"/>
  </w:num>
  <w:num w:numId="20">
    <w:abstractNumId w:val="22"/>
  </w:num>
  <w:num w:numId="21">
    <w:abstractNumId w:val="20"/>
  </w:num>
  <w:num w:numId="22">
    <w:abstractNumId w:val="17"/>
  </w:num>
  <w:num w:numId="23">
    <w:abstractNumId w:val="7"/>
  </w:num>
  <w:num w:numId="24">
    <w:abstractNumId w:val="0"/>
  </w:num>
  <w:num w:numId="25">
    <w:abstractNumId w:val="1"/>
  </w:num>
  <w:num w:numId="26">
    <w:abstractNumId w:val="10"/>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958F3"/>
    <w:rsid w:val="00052F34"/>
    <w:rsid w:val="00062FC5"/>
    <w:rsid w:val="00073436"/>
    <w:rsid w:val="0007538D"/>
    <w:rsid w:val="000768B4"/>
    <w:rsid w:val="000A5188"/>
    <w:rsid w:val="000C0E63"/>
    <w:rsid w:val="000C4C09"/>
    <w:rsid w:val="000F75AD"/>
    <w:rsid w:val="00106E3D"/>
    <w:rsid w:val="00121E6B"/>
    <w:rsid w:val="00136760"/>
    <w:rsid w:val="00141155"/>
    <w:rsid w:val="00155622"/>
    <w:rsid w:val="00157064"/>
    <w:rsid w:val="00161300"/>
    <w:rsid w:val="001C0ED7"/>
    <w:rsid w:val="001E3684"/>
    <w:rsid w:val="002159ED"/>
    <w:rsid w:val="00230A89"/>
    <w:rsid w:val="0026734D"/>
    <w:rsid w:val="00282924"/>
    <w:rsid w:val="002B52C8"/>
    <w:rsid w:val="00345282"/>
    <w:rsid w:val="0036078A"/>
    <w:rsid w:val="00364CE8"/>
    <w:rsid w:val="00396D00"/>
    <w:rsid w:val="003A6460"/>
    <w:rsid w:val="003B6ECF"/>
    <w:rsid w:val="003C3C9E"/>
    <w:rsid w:val="003C6676"/>
    <w:rsid w:val="003E4752"/>
    <w:rsid w:val="004062A2"/>
    <w:rsid w:val="004336D5"/>
    <w:rsid w:val="00447E2D"/>
    <w:rsid w:val="00457890"/>
    <w:rsid w:val="0046130D"/>
    <w:rsid w:val="00482544"/>
    <w:rsid w:val="00496A41"/>
    <w:rsid w:val="004A1DE2"/>
    <w:rsid w:val="004A3175"/>
    <w:rsid w:val="00534737"/>
    <w:rsid w:val="005401E4"/>
    <w:rsid w:val="00563703"/>
    <w:rsid w:val="0059141E"/>
    <w:rsid w:val="005B0561"/>
    <w:rsid w:val="005C0E85"/>
    <w:rsid w:val="005C61A1"/>
    <w:rsid w:val="005D28BA"/>
    <w:rsid w:val="005E0A78"/>
    <w:rsid w:val="006131B3"/>
    <w:rsid w:val="00620D49"/>
    <w:rsid w:val="00687A32"/>
    <w:rsid w:val="006922FB"/>
    <w:rsid w:val="00696F8E"/>
    <w:rsid w:val="006A7D8A"/>
    <w:rsid w:val="006B66D5"/>
    <w:rsid w:val="006C079C"/>
    <w:rsid w:val="006D5E13"/>
    <w:rsid w:val="006F28E4"/>
    <w:rsid w:val="0071641A"/>
    <w:rsid w:val="00761A8A"/>
    <w:rsid w:val="007821A3"/>
    <w:rsid w:val="00793B8A"/>
    <w:rsid w:val="007B179B"/>
    <w:rsid w:val="007B6D00"/>
    <w:rsid w:val="007C3B2E"/>
    <w:rsid w:val="007D31F7"/>
    <w:rsid w:val="007D76F9"/>
    <w:rsid w:val="007E56C5"/>
    <w:rsid w:val="007F1D1A"/>
    <w:rsid w:val="007F6A39"/>
    <w:rsid w:val="00803809"/>
    <w:rsid w:val="0083494E"/>
    <w:rsid w:val="00861A3D"/>
    <w:rsid w:val="00871C6A"/>
    <w:rsid w:val="008A2742"/>
    <w:rsid w:val="008B6177"/>
    <w:rsid w:val="008C1972"/>
    <w:rsid w:val="008C23B4"/>
    <w:rsid w:val="008E01EB"/>
    <w:rsid w:val="009635E1"/>
    <w:rsid w:val="009A2312"/>
    <w:rsid w:val="009A26E4"/>
    <w:rsid w:val="00A01742"/>
    <w:rsid w:val="00AB07A9"/>
    <w:rsid w:val="00AC596F"/>
    <w:rsid w:val="00AE4A56"/>
    <w:rsid w:val="00B00174"/>
    <w:rsid w:val="00B2165E"/>
    <w:rsid w:val="00B330C7"/>
    <w:rsid w:val="00B41FFD"/>
    <w:rsid w:val="00B666A2"/>
    <w:rsid w:val="00B856DD"/>
    <w:rsid w:val="00B950F7"/>
    <w:rsid w:val="00BA0BC3"/>
    <w:rsid w:val="00BD0442"/>
    <w:rsid w:val="00BD6ED6"/>
    <w:rsid w:val="00C02AC6"/>
    <w:rsid w:val="00C42EB5"/>
    <w:rsid w:val="00C561AB"/>
    <w:rsid w:val="00C72A0C"/>
    <w:rsid w:val="00C958F3"/>
    <w:rsid w:val="00CA7245"/>
    <w:rsid w:val="00CB6F97"/>
    <w:rsid w:val="00CD6170"/>
    <w:rsid w:val="00CE2A51"/>
    <w:rsid w:val="00CE47D5"/>
    <w:rsid w:val="00D06E62"/>
    <w:rsid w:val="00D1030F"/>
    <w:rsid w:val="00D626C9"/>
    <w:rsid w:val="00DB2CE0"/>
    <w:rsid w:val="00DC0A47"/>
    <w:rsid w:val="00E00DE4"/>
    <w:rsid w:val="00E61A11"/>
    <w:rsid w:val="00E64B49"/>
    <w:rsid w:val="00EB2400"/>
    <w:rsid w:val="00EC59DF"/>
    <w:rsid w:val="00EF3D9F"/>
    <w:rsid w:val="00F103CC"/>
    <w:rsid w:val="00F66285"/>
    <w:rsid w:val="00F72E27"/>
    <w:rsid w:val="00FE63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FFD"/>
  </w:style>
  <w:style w:type="paragraph" w:styleId="Heading1">
    <w:name w:val="heading 1"/>
    <w:basedOn w:val="Normal"/>
    <w:next w:val="Normal"/>
    <w:link w:val="Heading1Char"/>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6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D76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rsid w:val="00FE637F"/>
    <w:rPr>
      <w:rFonts w:cs="Times New Roman"/>
      <w:color w:val="0000FF"/>
      <w:u w:val="single"/>
    </w:rPr>
  </w:style>
  <w:style w:type="paragraph" w:styleId="ListParagraph">
    <w:name w:val="List Paragraph"/>
    <w:basedOn w:val="Normal"/>
    <w:link w:val="ListParagraphChar"/>
    <w:uiPriority w:val="99"/>
    <w:qFormat/>
    <w:rsid w:val="00FE637F"/>
    <w:pPr>
      <w:ind w:left="720"/>
      <w:contextualSpacing/>
    </w:pPr>
    <w:rPr>
      <w:rFonts w:ascii="Calibri" w:eastAsia="Calibri" w:hAnsi="Calibri" w:cs="Times New Roman"/>
      <w:lang w:eastAsia="de-AT"/>
    </w:rPr>
  </w:style>
  <w:style w:type="character" w:customStyle="1" w:styleId="ListParagraphChar">
    <w:name w:val="List Paragraph Char"/>
    <w:basedOn w:val="DefaultParagraphFont"/>
    <w:link w:val="ListParagraph"/>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8E01E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20D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0D49"/>
  </w:style>
  <w:style w:type="paragraph" w:styleId="Footer">
    <w:name w:val="footer"/>
    <w:basedOn w:val="Normal"/>
    <w:link w:val="FooterChar"/>
    <w:uiPriority w:val="99"/>
    <w:unhideWhenUsed/>
    <w:rsid w:val="00620D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0D49"/>
  </w:style>
  <w:style w:type="character" w:customStyle="1" w:styleId="Heading2Char">
    <w:name w:val="Heading 2 Char"/>
    <w:basedOn w:val="DefaultParagraphFont"/>
    <w:link w:val="Heading2"/>
    <w:uiPriority w:val="9"/>
    <w:semiHidden/>
    <w:rsid w:val="004336D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Normal"/>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BalloonText">
    <w:name w:val="Balloon Text"/>
    <w:basedOn w:val="Normal"/>
    <w:link w:val="BalloonTextChar"/>
    <w:uiPriority w:val="99"/>
    <w:semiHidden/>
    <w:unhideWhenUsed/>
    <w:rsid w:val="001C0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ED7"/>
    <w:rPr>
      <w:rFonts w:ascii="Tahoma" w:hAnsi="Tahoma" w:cs="Tahoma"/>
      <w:sz w:val="16"/>
      <w:szCs w:val="16"/>
    </w:rPr>
  </w:style>
  <w:style w:type="character" w:customStyle="1" w:styleId="Heading3Char">
    <w:name w:val="Heading 3 Char"/>
    <w:basedOn w:val="DefaultParagraphFont"/>
    <w:link w:val="Heading3"/>
    <w:uiPriority w:val="9"/>
    <w:semiHidden/>
    <w:rsid w:val="00E00DE4"/>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447E2D"/>
    <w:rPr>
      <w:sz w:val="16"/>
      <w:szCs w:val="16"/>
    </w:rPr>
  </w:style>
  <w:style w:type="paragraph" w:styleId="CommentText">
    <w:name w:val="annotation text"/>
    <w:basedOn w:val="Normal"/>
    <w:link w:val="CommentTextChar"/>
    <w:uiPriority w:val="99"/>
    <w:semiHidden/>
    <w:unhideWhenUsed/>
    <w:rsid w:val="00447E2D"/>
    <w:pPr>
      <w:spacing w:line="240" w:lineRule="auto"/>
    </w:pPr>
    <w:rPr>
      <w:sz w:val="20"/>
      <w:szCs w:val="20"/>
    </w:rPr>
  </w:style>
  <w:style w:type="character" w:customStyle="1" w:styleId="CommentTextChar">
    <w:name w:val="Comment Text Char"/>
    <w:basedOn w:val="DefaultParagraphFont"/>
    <w:link w:val="CommentText"/>
    <w:uiPriority w:val="99"/>
    <w:semiHidden/>
    <w:rsid w:val="00447E2D"/>
    <w:rPr>
      <w:sz w:val="20"/>
      <w:szCs w:val="20"/>
    </w:rPr>
  </w:style>
  <w:style w:type="paragraph" w:styleId="CommentSubject">
    <w:name w:val="annotation subject"/>
    <w:basedOn w:val="CommentText"/>
    <w:next w:val="CommentText"/>
    <w:link w:val="CommentSubjectChar"/>
    <w:uiPriority w:val="99"/>
    <w:semiHidden/>
    <w:unhideWhenUsed/>
    <w:rsid w:val="00447E2D"/>
    <w:rPr>
      <w:b/>
      <w:bCs/>
    </w:rPr>
  </w:style>
  <w:style w:type="character" w:customStyle="1" w:styleId="CommentSubjectChar">
    <w:name w:val="Comment Subject Char"/>
    <w:basedOn w:val="CommentTextChar"/>
    <w:link w:val="CommentSubject"/>
    <w:uiPriority w:val="99"/>
    <w:semiHidden/>
    <w:rsid w:val="00447E2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1C0E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ED7"/>
    <w:rPr>
      <w:rFonts w:ascii="Tahoma" w:hAnsi="Tahoma" w:cs="Tahoma"/>
      <w:sz w:val="16"/>
      <w:szCs w:val="16"/>
    </w:rPr>
  </w:style>
  <w:style w:type="character" w:customStyle="1" w:styleId="berschrift3Zchn">
    <w:name w:val="Überschrift 3 Zchn"/>
    <w:basedOn w:val="Absatz-Standardschriftart"/>
    <w:link w:val="berschrift3"/>
    <w:uiPriority w:val="9"/>
    <w:semiHidden/>
    <w:rsid w:val="00E00DE4"/>
    <w:rPr>
      <w:rFonts w:asciiTheme="majorHAnsi" w:eastAsiaTheme="majorEastAsia" w:hAnsiTheme="majorHAnsi" w:cstheme="majorBidi"/>
      <w:b/>
      <w:bCs/>
      <w:color w:val="4F81BD" w:themeColor="accent1"/>
    </w:rPr>
  </w:style>
  <w:style w:type="character" w:styleId="Kommentarzeichen">
    <w:name w:val="annotation reference"/>
    <w:basedOn w:val="Absatz-Standardschriftart"/>
    <w:uiPriority w:val="99"/>
    <w:semiHidden/>
    <w:unhideWhenUsed/>
    <w:rsid w:val="00447E2D"/>
    <w:rPr>
      <w:sz w:val="16"/>
      <w:szCs w:val="16"/>
    </w:rPr>
  </w:style>
  <w:style w:type="paragraph" w:styleId="Kommentartext">
    <w:name w:val="annotation text"/>
    <w:basedOn w:val="Standard"/>
    <w:link w:val="KommentartextZchn"/>
    <w:uiPriority w:val="99"/>
    <w:semiHidden/>
    <w:unhideWhenUsed/>
    <w:rsid w:val="00447E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7E2D"/>
    <w:rPr>
      <w:sz w:val="20"/>
      <w:szCs w:val="20"/>
    </w:rPr>
  </w:style>
  <w:style w:type="paragraph" w:styleId="Kommentarthema">
    <w:name w:val="annotation subject"/>
    <w:basedOn w:val="Kommentartext"/>
    <w:next w:val="Kommentartext"/>
    <w:link w:val="KommentarthemaZchn"/>
    <w:uiPriority w:val="99"/>
    <w:semiHidden/>
    <w:unhideWhenUsed/>
    <w:rsid w:val="00447E2D"/>
    <w:rPr>
      <w:b/>
      <w:bCs/>
    </w:rPr>
  </w:style>
  <w:style w:type="character" w:customStyle="1" w:styleId="KommentarthemaZchn">
    <w:name w:val="Kommentarthema Zchn"/>
    <w:basedOn w:val="KommentartextZchn"/>
    <w:link w:val="Kommentarthema"/>
    <w:uiPriority w:val="99"/>
    <w:semiHidden/>
    <w:rsid w:val="00447E2D"/>
    <w:rPr>
      <w:b/>
      <w:bCs/>
      <w:sz w:val="20"/>
      <w:szCs w:val="20"/>
    </w:rPr>
  </w:style>
</w:styles>
</file>

<file path=word/webSettings.xml><?xml version="1.0" encoding="utf-8"?>
<w:webSettings xmlns:r="http://schemas.openxmlformats.org/officeDocument/2006/relationships" xmlns:w="http://schemas.openxmlformats.org/wordprocessingml/2006/main">
  <w:divs>
    <w:div w:id="160774523">
      <w:bodyDiv w:val="1"/>
      <w:marLeft w:val="0"/>
      <w:marRight w:val="0"/>
      <w:marTop w:val="0"/>
      <w:marBottom w:val="0"/>
      <w:divBdr>
        <w:top w:val="none" w:sz="0" w:space="0" w:color="auto"/>
        <w:left w:val="none" w:sz="0" w:space="0" w:color="auto"/>
        <w:bottom w:val="none" w:sz="0" w:space="0" w:color="auto"/>
        <w:right w:val="none" w:sz="0" w:space="0" w:color="auto"/>
      </w:divBdr>
    </w:div>
    <w:div w:id="253831721">
      <w:bodyDiv w:val="1"/>
      <w:marLeft w:val="0"/>
      <w:marRight w:val="0"/>
      <w:marTop w:val="0"/>
      <w:marBottom w:val="0"/>
      <w:divBdr>
        <w:top w:val="none" w:sz="0" w:space="0" w:color="auto"/>
        <w:left w:val="none" w:sz="0" w:space="0" w:color="auto"/>
        <w:bottom w:val="none" w:sz="0" w:space="0" w:color="auto"/>
        <w:right w:val="none" w:sz="0" w:space="0" w:color="auto"/>
      </w:divBdr>
    </w:div>
    <w:div w:id="455608865">
      <w:bodyDiv w:val="1"/>
      <w:marLeft w:val="0"/>
      <w:marRight w:val="0"/>
      <w:marTop w:val="0"/>
      <w:marBottom w:val="0"/>
      <w:divBdr>
        <w:top w:val="none" w:sz="0" w:space="0" w:color="auto"/>
        <w:left w:val="none" w:sz="0" w:space="0" w:color="auto"/>
        <w:bottom w:val="none" w:sz="0" w:space="0" w:color="auto"/>
        <w:right w:val="none" w:sz="0" w:space="0" w:color="auto"/>
      </w:divBdr>
    </w:div>
    <w:div w:id="826481900">
      <w:bodyDiv w:val="1"/>
      <w:marLeft w:val="0"/>
      <w:marRight w:val="0"/>
      <w:marTop w:val="0"/>
      <w:marBottom w:val="0"/>
      <w:divBdr>
        <w:top w:val="none" w:sz="0" w:space="0" w:color="auto"/>
        <w:left w:val="none" w:sz="0" w:space="0" w:color="auto"/>
        <w:bottom w:val="none" w:sz="0" w:space="0" w:color="auto"/>
        <w:right w:val="none" w:sz="0" w:space="0" w:color="auto"/>
      </w:divBdr>
    </w:div>
    <w:div w:id="1024481820">
      <w:bodyDiv w:val="1"/>
      <w:marLeft w:val="0"/>
      <w:marRight w:val="0"/>
      <w:marTop w:val="0"/>
      <w:marBottom w:val="0"/>
      <w:divBdr>
        <w:top w:val="none" w:sz="0" w:space="0" w:color="auto"/>
        <w:left w:val="none" w:sz="0" w:space="0" w:color="auto"/>
        <w:bottom w:val="none" w:sz="0" w:space="0" w:color="auto"/>
        <w:right w:val="none" w:sz="0" w:space="0" w:color="auto"/>
      </w:divBdr>
    </w:div>
    <w:div w:id="1074279168">
      <w:bodyDiv w:val="1"/>
      <w:marLeft w:val="0"/>
      <w:marRight w:val="0"/>
      <w:marTop w:val="0"/>
      <w:marBottom w:val="0"/>
      <w:divBdr>
        <w:top w:val="none" w:sz="0" w:space="0" w:color="auto"/>
        <w:left w:val="none" w:sz="0" w:space="0" w:color="auto"/>
        <w:bottom w:val="none" w:sz="0" w:space="0" w:color="auto"/>
        <w:right w:val="none" w:sz="0" w:space="0" w:color="auto"/>
      </w:divBdr>
    </w:div>
    <w:div w:id="1302879715">
      <w:bodyDiv w:val="1"/>
      <w:marLeft w:val="0"/>
      <w:marRight w:val="0"/>
      <w:marTop w:val="0"/>
      <w:marBottom w:val="0"/>
      <w:divBdr>
        <w:top w:val="none" w:sz="0" w:space="0" w:color="auto"/>
        <w:left w:val="none" w:sz="0" w:space="0" w:color="auto"/>
        <w:bottom w:val="none" w:sz="0" w:space="0" w:color="auto"/>
        <w:right w:val="none" w:sz="0" w:space="0" w:color="auto"/>
      </w:divBdr>
    </w:div>
    <w:div w:id="1453131517">
      <w:bodyDiv w:val="1"/>
      <w:marLeft w:val="0"/>
      <w:marRight w:val="0"/>
      <w:marTop w:val="0"/>
      <w:marBottom w:val="0"/>
      <w:divBdr>
        <w:top w:val="none" w:sz="0" w:space="0" w:color="auto"/>
        <w:left w:val="none" w:sz="0" w:space="0" w:color="auto"/>
        <w:bottom w:val="none" w:sz="0" w:space="0" w:color="auto"/>
        <w:right w:val="none" w:sz="0" w:space="0" w:color="auto"/>
      </w:divBdr>
    </w:div>
    <w:div w:id="1513760036">
      <w:bodyDiv w:val="1"/>
      <w:marLeft w:val="0"/>
      <w:marRight w:val="0"/>
      <w:marTop w:val="0"/>
      <w:marBottom w:val="0"/>
      <w:divBdr>
        <w:top w:val="none" w:sz="0" w:space="0" w:color="auto"/>
        <w:left w:val="none" w:sz="0" w:space="0" w:color="auto"/>
        <w:bottom w:val="none" w:sz="0" w:space="0" w:color="auto"/>
        <w:right w:val="none" w:sz="0" w:space="0" w:color="auto"/>
      </w:divBdr>
    </w:div>
    <w:div w:id="1520003934">
      <w:bodyDiv w:val="1"/>
      <w:marLeft w:val="0"/>
      <w:marRight w:val="0"/>
      <w:marTop w:val="0"/>
      <w:marBottom w:val="0"/>
      <w:divBdr>
        <w:top w:val="none" w:sz="0" w:space="0" w:color="auto"/>
        <w:left w:val="none" w:sz="0" w:space="0" w:color="auto"/>
        <w:bottom w:val="none" w:sz="0" w:space="0" w:color="auto"/>
        <w:right w:val="none" w:sz="0" w:space="0" w:color="auto"/>
      </w:divBdr>
    </w:div>
    <w:div w:id="1565801339">
      <w:bodyDiv w:val="1"/>
      <w:marLeft w:val="0"/>
      <w:marRight w:val="0"/>
      <w:marTop w:val="0"/>
      <w:marBottom w:val="0"/>
      <w:divBdr>
        <w:top w:val="none" w:sz="0" w:space="0" w:color="auto"/>
        <w:left w:val="none" w:sz="0" w:space="0" w:color="auto"/>
        <w:bottom w:val="none" w:sz="0" w:space="0" w:color="auto"/>
        <w:right w:val="none" w:sz="0" w:space="0" w:color="auto"/>
      </w:divBdr>
    </w:div>
    <w:div w:id="1612929084">
      <w:bodyDiv w:val="1"/>
      <w:marLeft w:val="0"/>
      <w:marRight w:val="0"/>
      <w:marTop w:val="0"/>
      <w:marBottom w:val="0"/>
      <w:divBdr>
        <w:top w:val="none" w:sz="0" w:space="0" w:color="auto"/>
        <w:left w:val="none" w:sz="0" w:space="0" w:color="auto"/>
        <w:bottom w:val="none" w:sz="0" w:space="0" w:color="auto"/>
        <w:right w:val="none" w:sz="0" w:space="0" w:color="auto"/>
      </w:divBdr>
    </w:div>
    <w:div w:id="1809273815">
      <w:bodyDiv w:val="1"/>
      <w:marLeft w:val="0"/>
      <w:marRight w:val="0"/>
      <w:marTop w:val="0"/>
      <w:marBottom w:val="0"/>
      <w:divBdr>
        <w:top w:val="none" w:sz="0" w:space="0" w:color="auto"/>
        <w:left w:val="none" w:sz="0" w:space="0" w:color="auto"/>
        <w:bottom w:val="none" w:sz="0" w:space="0" w:color="auto"/>
        <w:right w:val="none" w:sz="0" w:space="0" w:color="auto"/>
      </w:divBdr>
    </w:div>
    <w:div w:id="1924216301">
      <w:bodyDiv w:val="1"/>
      <w:marLeft w:val="0"/>
      <w:marRight w:val="0"/>
      <w:marTop w:val="0"/>
      <w:marBottom w:val="0"/>
      <w:divBdr>
        <w:top w:val="none" w:sz="0" w:space="0" w:color="auto"/>
        <w:left w:val="none" w:sz="0" w:space="0" w:color="auto"/>
        <w:bottom w:val="none" w:sz="0" w:space="0" w:color="auto"/>
        <w:right w:val="none" w:sz="0" w:space="0" w:color="auto"/>
      </w:divBdr>
    </w:div>
    <w:div w:id="20929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asaincor.com/insurance/student/"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studyabroad.com/programtype.aspx" TargetMode="External"/><Relationship Id="rId17" Type="http://schemas.openxmlformats.org/officeDocument/2006/relationships/hyperlink" Target="http://www.worldnomads.com/"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culturalinsurance.com/student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sic.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ntlstudentprotection.com/insurance_plans/US_students_studying_abroad.php" TargetMode="External"/><Relationship Id="rId4" Type="http://schemas.openxmlformats.org/officeDocument/2006/relationships/settings" Target="settings.xml"/><Relationship Id="rId9" Type="http://schemas.openxmlformats.org/officeDocument/2006/relationships/image" Target="http://www.inter.uadm.uu.se/digitalAssets/120/120217_eu_flag_erasmusmu.jpg" TargetMode="External"/><Relationship Id="rId14" Type="http://schemas.openxmlformats.org/officeDocument/2006/relationships/oleObject" Target="embeddings/oleObject1.bin"/><Relationship Id="rId22" Type="http://schemas.openxmlformats.org/officeDocument/2006/relationships/hyperlink" Target="http://www.grants.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2D205-EDBE-4F6F-A172-C412E2C2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4609</Words>
  <Characters>26272</Characters>
  <Application>Microsoft Office Word</Application>
  <DocSecurity>0</DocSecurity>
  <Lines>218</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FH JOANNEUM Gesellschaft mbH</Company>
  <LinksUpToDate>false</LinksUpToDate>
  <CharactersWithSpaces>30820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Linditsch Claudia</dc:creator>
  <cp:lastModifiedBy>RAHUL SINGH</cp:lastModifiedBy>
  <cp:revision>5</cp:revision>
  <dcterms:created xsi:type="dcterms:W3CDTF">2014-11-04T08:53:00Z</dcterms:created>
  <dcterms:modified xsi:type="dcterms:W3CDTF">2015-10-22T09:55:00Z</dcterms:modified>
</cp:coreProperties>
</file>